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351F7" w14:textId="6EC33977" w:rsidR="00B74CD1" w:rsidRPr="00B74CD1" w:rsidRDefault="00B74CD1" w:rsidP="00B74CD1">
      <w:pPr>
        <w:shd w:val="clear" w:color="auto" w:fill="FFFFFF"/>
        <w:spacing w:after="100" w:afterAutospacing="1" w:line="240" w:lineRule="auto"/>
        <w:jc w:val="center"/>
        <w:rPr>
          <w:rFonts w:ascii="Times New Roman" w:eastAsia="Times New Roman" w:hAnsi="Times New Roman" w:cs="Times New Roman"/>
          <w:b/>
          <w:bCs/>
          <w:color w:val="333E48"/>
          <w:spacing w:val="-2"/>
          <w:kern w:val="0"/>
          <w:lang w:val="ru-RU" w:eastAsia="uk-UA"/>
          <w14:ligatures w14:val="none"/>
        </w:rPr>
      </w:pPr>
      <w:proofErr w:type="spellStart"/>
      <w:r w:rsidRPr="00B74CD1">
        <w:rPr>
          <w:rFonts w:ascii="Times New Roman" w:eastAsia="Times New Roman" w:hAnsi="Times New Roman" w:cs="Times New Roman"/>
          <w:b/>
          <w:bCs/>
          <w:color w:val="333E48"/>
          <w:spacing w:val="-2"/>
          <w:kern w:val="0"/>
          <w:lang w:val="ru-RU" w:eastAsia="uk-UA"/>
          <w14:ligatures w14:val="none"/>
        </w:rPr>
        <w:t>Договір</w:t>
      </w:r>
      <w:proofErr w:type="spellEnd"/>
      <w:r w:rsidRPr="00B74CD1">
        <w:rPr>
          <w:rFonts w:ascii="Times New Roman" w:eastAsia="Times New Roman" w:hAnsi="Times New Roman" w:cs="Times New Roman"/>
          <w:b/>
          <w:bCs/>
          <w:color w:val="333E48"/>
          <w:spacing w:val="-2"/>
          <w:kern w:val="0"/>
          <w:lang w:val="ru-RU" w:eastAsia="uk-UA"/>
          <w14:ligatures w14:val="none"/>
        </w:rPr>
        <w:t xml:space="preserve"> </w:t>
      </w:r>
      <w:proofErr w:type="spellStart"/>
      <w:r w:rsidRPr="00B74CD1">
        <w:rPr>
          <w:rFonts w:ascii="Times New Roman" w:eastAsia="Times New Roman" w:hAnsi="Times New Roman" w:cs="Times New Roman"/>
          <w:b/>
          <w:bCs/>
          <w:color w:val="333E48"/>
          <w:spacing w:val="-2"/>
          <w:kern w:val="0"/>
          <w:lang w:val="ru-RU" w:eastAsia="uk-UA"/>
          <w14:ligatures w14:val="none"/>
        </w:rPr>
        <w:t>публічної</w:t>
      </w:r>
      <w:proofErr w:type="spellEnd"/>
      <w:r w:rsidRPr="00B74CD1">
        <w:rPr>
          <w:rFonts w:ascii="Times New Roman" w:eastAsia="Times New Roman" w:hAnsi="Times New Roman" w:cs="Times New Roman"/>
          <w:b/>
          <w:bCs/>
          <w:color w:val="333E48"/>
          <w:spacing w:val="-2"/>
          <w:kern w:val="0"/>
          <w:lang w:val="ru-RU" w:eastAsia="uk-UA"/>
          <w14:ligatures w14:val="none"/>
        </w:rPr>
        <w:t xml:space="preserve"> </w:t>
      </w:r>
      <w:proofErr w:type="spellStart"/>
      <w:r w:rsidRPr="00B74CD1">
        <w:rPr>
          <w:rFonts w:ascii="Times New Roman" w:eastAsia="Times New Roman" w:hAnsi="Times New Roman" w:cs="Times New Roman"/>
          <w:b/>
          <w:bCs/>
          <w:color w:val="333E48"/>
          <w:spacing w:val="-2"/>
          <w:kern w:val="0"/>
          <w:lang w:val="ru-RU" w:eastAsia="uk-UA"/>
          <w14:ligatures w14:val="none"/>
        </w:rPr>
        <w:t>оферти</w:t>
      </w:r>
      <w:proofErr w:type="spellEnd"/>
    </w:p>
    <w:p w14:paraId="3F8725F5" w14:textId="5F89EFD9"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За цим Договором одна сторона – «Продавець» з одного боку, та будь-яке особа, яка прийняла умови цього Договору публічної оферти – «Покупець», з іншого боку, далі спільно звані – «Сторони», уклали реальний Договір публічної оферти (далі – Договір), адресований необмеженому колу осіб, який є офіційною публічною пропозицією Продавця укласти з Покупцями договір купівлі-продажу Товарів, фотографії яких розміщено в відповідний розділ Веб-сайту </w:t>
      </w:r>
      <w:hyperlink r:id="rId5"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3EC7FD7F"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Продавці, які мають намір здійснювати продаж Товарів за допомогою Веб-сайту </w:t>
      </w:r>
      <w:hyperlink r:id="rId6"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та Покупці при придбанні Товарів, зображення яких розміщені на відповідних сторінках </w:t>
      </w:r>
      <w:hyperlink r:id="rId7"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r w:rsidRPr="00B74CD1">
        <w:rPr>
          <w:rFonts w:ascii="Times New Roman" w:eastAsia="Times New Roman" w:hAnsi="Times New Roman" w:cs="Times New Roman"/>
          <w:color w:val="333E48"/>
          <w:spacing w:val="-2"/>
          <w:kern w:val="0"/>
          <w:lang w:eastAsia="uk-UA"/>
          <w14:ligatures w14:val="none"/>
        </w:rPr>
        <w:t> приймають умови цього Договору про нижченаведене.</w:t>
      </w:r>
    </w:p>
    <w:p w14:paraId="1954D4A5" w14:textId="77777777" w:rsidR="00B74CD1" w:rsidRPr="00B74CD1" w:rsidRDefault="00B74CD1" w:rsidP="00B74CD1">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ЗАГАЛЬНІ ПОЛОЖЕННЯ</w:t>
      </w:r>
    </w:p>
    <w:p w14:paraId="666E79CF"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1.1. </w:t>
      </w:r>
      <w:r w:rsidRPr="00B74CD1">
        <w:rPr>
          <w:rFonts w:ascii="Times New Roman" w:eastAsia="Times New Roman" w:hAnsi="Times New Roman" w:cs="Times New Roman"/>
          <w:color w:val="333E48"/>
          <w:spacing w:val="-2"/>
          <w:kern w:val="0"/>
          <w:lang w:eastAsia="uk-UA"/>
          <w14:ligatures w14:val="none"/>
        </w:rPr>
        <w:t>Договірні відносини між Продавцем та Покупцем оформлюються у вигляді Договору публічної оферти. Натискання на сторінці Веб-сайту </w:t>
      </w:r>
      <w:hyperlink r:id="rId8"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у відповідному розділі кнопки «ЗАМОВИТИ» означає, що Покупець, незалежно від статусу (фізична особа, юридична особа, фізична особа-підприємець), згідно з чинним міжнародному та українському законодавству, взяв до виконання умови Договори публічної оферти, зазначені нижче.</w:t>
      </w:r>
    </w:p>
    <w:p w14:paraId="3743D90F"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1.2. </w:t>
      </w:r>
      <w:r w:rsidRPr="00B74CD1">
        <w:rPr>
          <w:rFonts w:ascii="Times New Roman" w:eastAsia="Times New Roman" w:hAnsi="Times New Roman" w:cs="Times New Roman"/>
          <w:color w:val="333E48"/>
          <w:spacing w:val="-2"/>
          <w:kern w:val="0"/>
          <w:lang w:eastAsia="uk-UA"/>
          <w14:ligatures w14:val="none"/>
        </w:rPr>
        <w:t>Договір публічної оферти є публічним, то є відповідно до статей 633, 641 Цивільного кодексу України умови однакові для всіх Покупців незалежно від статусу (фізична особа, юридична особа, фізична особа-підприємець). За повної згоди з цим Договором Покупець приймає умови та порядок оформлення замовлення, оплати та доставки товару Продавцем, відповідальності за недобросовісне Замовлення та за невиконання умов цього Договору.</w:t>
      </w:r>
    </w:p>
    <w:p w14:paraId="40EAECA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1.3. </w:t>
      </w:r>
      <w:r w:rsidRPr="00B74CD1">
        <w:rPr>
          <w:rFonts w:ascii="Times New Roman" w:eastAsia="Times New Roman" w:hAnsi="Times New Roman" w:cs="Times New Roman"/>
          <w:color w:val="333E48"/>
          <w:spacing w:val="-2"/>
          <w:kern w:val="0"/>
          <w:lang w:eastAsia="uk-UA"/>
          <w14:ligatures w14:val="none"/>
        </w:rPr>
        <w:t>Цей Договір набирає чинності з моменту натискання на кнопку «ЗАМОВИТИ», яким Покупець дає згоду здійснити покупку наявного у Продавця Товару та діє до моменту отримання Покупцем Товару від Продавця та повного розрахунку з ним.</w:t>
      </w:r>
    </w:p>
    <w:p w14:paraId="0F852167"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1.4. </w:t>
      </w:r>
      <w:r w:rsidRPr="00B74CD1">
        <w:rPr>
          <w:rFonts w:ascii="Times New Roman" w:eastAsia="Times New Roman" w:hAnsi="Times New Roman" w:cs="Times New Roman"/>
          <w:color w:val="333E48"/>
          <w:spacing w:val="-2"/>
          <w:kern w:val="0"/>
          <w:lang w:eastAsia="uk-UA"/>
          <w14:ligatures w14:val="none"/>
        </w:rPr>
        <w:t>Для регулювання договірних правовідносин щодо Договору Сторони обирають і, у разі потреби, застосовують українське законодавство. Якщо міжнародним договором, згода на обов’язковість якого надано Верховною Радою України, встановлені інші правила, ніж ті, які встановлені українським законодавством, то застосовуються правила міжнародного договору</w:t>
      </w:r>
    </w:p>
    <w:p w14:paraId="015F2D63" w14:textId="77777777" w:rsidR="00B74CD1" w:rsidRPr="00B74CD1" w:rsidRDefault="00B74CD1" w:rsidP="00B74CD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ТЕРМІНИ ТА ВИЗНАЧЕННЯ</w:t>
      </w:r>
    </w:p>
    <w:p w14:paraId="3B5CCE96"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“Договір публічної оферти”</w:t>
      </w:r>
      <w:r w:rsidRPr="00B74CD1">
        <w:rPr>
          <w:rFonts w:ascii="Times New Roman" w:eastAsia="Times New Roman" w:hAnsi="Times New Roman" w:cs="Times New Roman"/>
          <w:color w:val="333E48"/>
          <w:spacing w:val="-2"/>
          <w:kern w:val="0"/>
          <w:lang w:eastAsia="uk-UA"/>
          <w14:ligatures w14:val="none"/>
        </w:rPr>
        <w:t> – публічний договір, зразок якого розміщено на Веб-сайті </w:t>
      </w:r>
      <w:hyperlink r:id="rId9"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та застосування якого є обов’язковим для всіх Продавців, що містить пропозиція Продавця про придбання Товару, зображення якого розміщено на Веб-сайті </w:t>
      </w:r>
      <w:hyperlink r:id="rId10"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r w:rsidRPr="00B74CD1">
        <w:rPr>
          <w:rFonts w:ascii="Times New Roman" w:eastAsia="Times New Roman" w:hAnsi="Times New Roman" w:cs="Times New Roman"/>
          <w:color w:val="333E48"/>
          <w:spacing w:val="-2"/>
          <w:kern w:val="0"/>
          <w:lang w:eastAsia="uk-UA"/>
          <w14:ligatures w14:val="none"/>
        </w:rPr>
        <w:t> спрямоване на невизначене коло осіб, у тому числі Покупцям.</w:t>
      </w:r>
    </w:p>
    <w:p w14:paraId="726E1CFE"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«Акцепт»</w:t>
      </w:r>
      <w:r w:rsidRPr="00B74CD1">
        <w:rPr>
          <w:rFonts w:ascii="Times New Roman" w:eastAsia="Times New Roman" w:hAnsi="Times New Roman" w:cs="Times New Roman"/>
          <w:color w:val="333E48"/>
          <w:spacing w:val="-2"/>
          <w:kern w:val="0"/>
          <w:lang w:eastAsia="uk-UA"/>
          <w14:ligatures w14:val="none"/>
        </w:rPr>
        <w:t> – прийняття Покупцем пропозиції продавця про придбання Товару, зображення якого розміщено на Веб-сайті </w:t>
      </w:r>
      <w:hyperlink r:id="rId11"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шляхом додавання його до віртуальної кошик та відправлення Замовлення.</w:t>
      </w:r>
    </w:p>
    <w:p w14:paraId="055B330A"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«Товар»</w:t>
      </w:r>
      <w:r w:rsidRPr="00B74CD1">
        <w:rPr>
          <w:rFonts w:ascii="Times New Roman" w:eastAsia="Times New Roman" w:hAnsi="Times New Roman" w:cs="Times New Roman"/>
          <w:color w:val="333E48"/>
          <w:spacing w:val="-2"/>
          <w:kern w:val="0"/>
          <w:lang w:eastAsia="uk-UA"/>
          <w14:ligatures w14:val="none"/>
        </w:rPr>
        <w:t> – предмет торгівлі (виріб, модель, аксесуар, комплектуючі та супутні предмети, будь-які інші предмети торгівлі), про придбання якого на Веб-сайті </w:t>
      </w:r>
      <w:hyperlink r:id="rId12"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розміщена пропозиція продавця.</w:t>
      </w:r>
    </w:p>
    <w:p w14:paraId="16C1B65D"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lastRenderedPageBreak/>
        <w:t>«Покупець»</w:t>
      </w:r>
      <w:r w:rsidRPr="00B74CD1">
        <w:rPr>
          <w:rFonts w:ascii="Times New Roman" w:eastAsia="Times New Roman" w:hAnsi="Times New Roman" w:cs="Times New Roman"/>
          <w:color w:val="333E48"/>
          <w:spacing w:val="-2"/>
          <w:kern w:val="0"/>
          <w:lang w:eastAsia="uk-UA"/>
          <w14:ligatures w14:val="none"/>
        </w:rPr>
        <w:t> – будь-яке дієздатне фізичне, юридична особа, фізична особа-підприємець, згідно з чинним міжнародному та українському законодавству, які відвідали Веб-сайт </w:t>
      </w:r>
      <w:hyperlink r:id="rId13"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66FF"/>
          <w:spacing w:val="-2"/>
          <w:kern w:val="0"/>
          <w:lang w:eastAsia="uk-UA"/>
          <w14:ligatures w14:val="none"/>
        </w:rPr>
        <w:t> </w:t>
      </w:r>
      <w:r w:rsidRPr="00B74CD1">
        <w:rPr>
          <w:rFonts w:ascii="Times New Roman" w:eastAsia="Times New Roman" w:hAnsi="Times New Roman" w:cs="Times New Roman"/>
          <w:color w:val="333E48"/>
          <w:spacing w:val="-2"/>
          <w:kern w:val="0"/>
          <w:lang w:eastAsia="uk-UA"/>
          <w14:ligatures w14:val="none"/>
        </w:rPr>
        <w:t>та мають намір придбати той чи інший Товар.</w:t>
      </w:r>
    </w:p>
    <w:p w14:paraId="207DDC50"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«Продавець»</w:t>
      </w:r>
      <w:r w:rsidRPr="00B74CD1">
        <w:rPr>
          <w:rFonts w:ascii="Times New Roman" w:eastAsia="Times New Roman" w:hAnsi="Times New Roman" w:cs="Times New Roman"/>
          <w:color w:val="333E48"/>
          <w:spacing w:val="-2"/>
          <w:kern w:val="0"/>
          <w:lang w:eastAsia="uk-UA"/>
          <w14:ligatures w14:val="none"/>
        </w:rPr>
        <w:t> – будь-яке дієздатне фізичне, юридична особа, фізична особа-підприємець, згідно з чинним міжнародному та українському законодавству, які є власниками або розповсюджувачами Товару та за допомогою Веб-сайту </w:t>
      </w:r>
      <w:hyperlink r:id="rId14"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мають намір його продати.</w:t>
      </w:r>
    </w:p>
    <w:p w14:paraId="1779AA5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«Замовлення»</w:t>
      </w:r>
      <w:r w:rsidRPr="00B74CD1">
        <w:rPr>
          <w:rFonts w:ascii="Times New Roman" w:eastAsia="Times New Roman" w:hAnsi="Times New Roman" w:cs="Times New Roman"/>
          <w:color w:val="333E48"/>
          <w:spacing w:val="-2"/>
          <w:kern w:val="0"/>
          <w:lang w:eastAsia="uk-UA"/>
          <w14:ligatures w14:val="none"/>
        </w:rPr>
        <w:t> – належним чином оформлена та розміщена на Веб-сайті </w:t>
      </w:r>
      <w:hyperlink r:id="rId15"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заявка Покупця на купівлю Товарів, що адресується продавцю.</w:t>
      </w:r>
    </w:p>
    <w:p w14:paraId="3188140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«Законодавство»</w:t>
      </w:r>
      <w:r w:rsidRPr="00B74CD1">
        <w:rPr>
          <w:rFonts w:ascii="Times New Roman" w:eastAsia="Times New Roman" w:hAnsi="Times New Roman" w:cs="Times New Roman"/>
          <w:color w:val="333E48"/>
          <w:spacing w:val="-2"/>
          <w:kern w:val="0"/>
          <w:lang w:eastAsia="uk-UA"/>
          <w14:ligatures w14:val="none"/>
        </w:rPr>
        <w:t> – встановлені українським чи міжнародним законодавством норми для регулювання договірних правовідносин щодо Договору.</w:t>
      </w:r>
    </w:p>
    <w:p w14:paraId="4C74731B"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«Суттєвий недолік Товару»</w:t>
      </w:r>
      <w:r w:rsidRPr="00B74CD1">
        <w:rPr>
          <w:rFonts w:ascii="Times New Roman" w:eastAsia="Times New Roman" w:hAnsi="Times New Roman" w:cs="Times New Roman"/>
          <w:color w:val="333E48"/>
          <w:spacing w:val="-2"/>
          <w:kern w:val="0"/>
          <w:lang w:eastAsia="uk-UA"/>
          <w14:ligatures w14:val="none"/>
        </w:rPr>
        <w:t> – недолік, який унеможливлює або неприпустиме використання Товару відповідно до його цільового призначення, виник з вини виробника (Продавця), після його усунення проявляється знову з незалежних від споживача причин.</w:t>
      </w:r>
    </w:p>
    <w:p w14:paraId="2A70BF9B" w14:textId="77777777" w:rsidR="00B74CD1" w:rsidRPr="00B74CD1" w:rsidRDefault="00B74CD1" w:rsidP="00B74CD1">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ПРЕДМЕТ ДОГОВОРУ</w:t>
      </w:r>
    </w:p>
    <w:p w14:paraId="42736D42"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3.1. </w:t>
      </w:r>
      <w:r w:rsidRPr="00B74CD1">
        <w:rPr>
          <w:rFonts w:ascii="Times New Roman" w:eastAsia="Times New Roman" w:hAnsi="Times New Roman" w:cs="Times New Roman"/>
          <w:color w:val="333E48"/>
          <w:spacing w:val="-2"/>
          <w:kern w:val="0"/>
          <w:lang w:eastAsia="uk-UA"/>
          <w14:ligatures w14:val="none"/>
        </w:rPr>
        <w:t>Продавець зобов’язується на умовах та в порядку, визначених цим Договором продати Товар на основі Замовлення, оформленого Покупцем на відповідній сторінці Веб-сайту </w:t>
      </w:r>
      <w:hyperlink r:id="rId16"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r w:rsidRPr="00B74CD1">
        <w:rPr>
          <w:rFonts w:ascii="Times New Roman" w:eastAsia="Times New Roman" w:hAnsi="Times New Roman" w:cs="Times New Roman"/>
          <w:color w:val="333E48"/>
          <w:spacing w:val="-2"/>
          <w:kern w:val="0"/>
          <w:lang w:eastAsia="uk-UA"/>
          <w14:ligatures w14:val="none"/>
        </w:rPr>
        <w:t> а Покупець зобов’язується на умовах та порядку, визначених цим Договором , купити Товар і сплатити за нього гроші.</w:t>
      </w:r>
    </w:p>
    <w:p w14:paraId="61334F8C"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3.2. </w:t>
      </w:r>
      <w:r w:rsidRPr="00B74CD1">
        <w:rPr>
          <w:rFonts w:ascii="Times New Roman" w:eastAsia="Times New Roman" w:hAnsi="Times New Roman" w:cs="Times New Roman"/>
          <w:color w:val="333E48"/>
          <w:spacing w:val="-2"/>
          <w:kern w:val="0"/>
          <w:lang w:eastAsia="uk-UA"/>
          <w14:ligatures w14:val="none"/>
        </w:rPr>
        <w:t>Продавець гарантує, що Товар не передано до застава, яка не є предметом спору, не перебуває під арештом, а також на неї відсутні будь-які права третіх осіб.</w:t>
      </w:r>
    </w:p>
    <w:p w14:paraId="087F8E2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3.3. </w:t>
      </w:r>
      <w:r w:rsidRPr="00B74CD1">
        <w:rPr>
          <w:rFonts w:ascii="Times New Roman" w:eastAsia="Times New Roman" w:hAnsi="Times New Roman" w:cs="Times New Roman"/>
          <w:color w:val="333E48"/>
          <w:spacing w:val="-2"/>
          <w:kern w:val="0"/>
          <w:lang w:eastAsia="uk-UA"/>
          <w14:ligatures w14:val="none"/>
        </w:rPr>
        <w:t>Продавець та Покупець підтверджують, що чинний Договір не є фіктивним або удаваним правочином, або угодою, досконалої під впливом тиску чи обману.</w:t>
      </w:r>
    </w:p>
    <w:p w14:paraId="207CE49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3.4. </w:t>
      </w:r>
      <w:r w:rsidRPr="00B74CD1">
        <w:rPr>
          <w:rFonts w:ascii="Times New Roman" w:eastAsia="Times New Roman" w:hAnsi="Times New Roman" w:cs="Times New Roman"/>
          <w:color w:val="333E48"/>
          <w:spacing w:val="-2"/>
          <w:kern w:val="0"/>
          <w:lang w:eastAsia="uk-UA"/>
          <w14:ligatures w14:val="none"/>
        </w:rPr>
        <w:t>Продавець підтверджує, що має усі необхідні дозволи на провадження господарської діяльності, які регулюють сферу правовідносин, що виникають та діють у процесі виконання цього Договору, а також гарантує, що має право на виробництво та / або реалізацію товару без будь-яких обмежень, відповідно до вимог чинного законодавства України, та зобов’язується нести відповідальність за у разі порушення прав Покупця у процесі виконання цього Договору та реалізації Товару.</w:t>
      </w:r>
    </w:p>
    <w:p w14:paraId="7259D203" w14:textId="77777777" w:rsidR="00B74CD1" w:rsidRPr="00B74CD1" w:rsidRDefault="00B74CD1" w:rsidP="00B74CD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ПРАВА ТА ОБОВ’ЯЗКИ ПРОДАВЦЯ</w:t>
      </w:r>
    </w:p>
    <w:p w14:paraId="7ADAAB88"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4.1. </w:t>
      </w:r>
      <w:r w:rsidRPr="00B74CD1">
        <w:rPr>
          <w:rFonts w:ascii="Times New Roman" w:eastAsia="Times New Roman" w:hAnsi="Times New Roman" w:cs="Times New Roman"/>
          <w:color w:val="333E48"/>
          <w:spacing w:val="-2"/>
          <w:kern w:val="0"/>
          <w:lang w:eastAsia="uk-UA"/>
          <w14:ligatures w14:val="none"/>
        </w:rPr>
        <w:t>Продавець зобов’язаний:</w:t>
      </w:r>
    </w:p>
    <w:p w14:paraId="31F376B8" w14:textId="77777777" w:rsidR="00B74CD1" w:rsidRPr="00B74CD1" w:rsidRDefault="00B74CD1" w:rsidP="00B74CD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виконувати умови цього Договору;</w:t>
      </w:r>
    </w:p>
    <w:p w14:paraId="641E437D" w14:textId="77777777" w:rsidR="00B74CD1" w:rsidRPr="00B74CD1" w:rsidRDefault="00B74CD1" w:rsidP="00B74CD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виконувати замовлення Покупця у разі надходження оплати від Покупця;</w:t>
      </w:r>
    </w:p>
    <w:p w14:paraId="780FF9A9" w14:textId="77777777" w:rsidR="00B74CD1" w:rsidRPr="00B74CD1" w:rsidRDefault="00B74CD1" w:rsidP="00B74CD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передати Покупцю Товар згідно з вибраним зразком на відповідній сторінці Веб-сайту </w:t>
      </w:r>
      <w:hyperlink r:id="rId17"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r w:rsidRPr="00B74CD1">
        <w:rPr>
          <w:rFonts w:ascii="Times New Roman" w:eastAsia="Times New Roman" w:hAnsi="Times New Roman" w:cs="Times New Roman"/>
          <w:color w:val="333E48"/>
          <w:spacing w:val="-2"/>
          <w:kern w:val="0"/>
          <w:lang w:eastAsia="uk-UA"/>
          <w14:ligatures w14:val="none"/>
        </w:rPr>
        <w:t> оформленому замовлення та умовам справжньої угоди;</w:t>
      </w:r>
    </w:p>
    <w:p w14:paraId="17E9ADC6" w14:textId="77777777" w:rsidR="00B74CD1" w:rsidRPr="00B74CD1" w:rsidRDefault="00B74CD1" w:rsidP="00B74CD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перевірити якісні та кількісні характеристики Товару під час його упаковки на складі;</w:t>
      </w:r>
    </w:p>
    <w:p w14:paraId="7ABC55A0" w14:textId="77777777" w:rsidR="00B74CD1" w:rsidRPr="00B74CD1" w:rsidRDefault="00B74CD1" w:rsidP="00B74CD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 xml:space="preserve">повідомити покупця про можливу додаткову комісію при оплаті замовлень картками типу </w:t>
      </w:r>
      <w:proofErr w:type="spellStart"/>
      <w:r w:rsidRPr="00B74CD1">
        <w:rPr>
          <w:rFonts w:ascii="Times New Roman" w:eastAsia="Times New Roman" w:hAnsi="Times New Roman" w:cs="Times New Roman"/>
          <w:color w:val="333E48"/>
          <w:spacing w:val="-2"/>
          <w:kern w:val="0"/>
          <w:lang w:eastAsia="uk-UA"/>
          <w14:ligatures w14:val="none"/>
        </w:rPr>
        <w:t>Mastercard</w:t>
      </w:r>
      <w:proofErr w:type="spellEnd"/>
      <w:r w:rsidRPr="00B74CD1">
        <w:rPr>
          <w:rFonts w:ascii="Times New Roman" w:eastAsia="Times New Roman" w:hAnsi="Times New Roman" w:cs="Times New Roman"/>
          <w:color w:val="333E48"/>
          <w:spacing w:val="-2"/>
          <w:kern w:val="0"/>
          <w:lang w:eastAsia="uk-UA"/>
          <w14:ligatures w14:val="none"/>
        </w:rPr>
        <w:t xml:space="preserve"> та </w:t>
      </w:r>
      <w:proofErr w:type="spellStart"/>
      <w:r w:rsidRPr="00B74CD1">
        <w:rPr>
          <w:rFonts w:ascii="Times New Roman" w:eastAsia="Times New Roman" w:hAnsi="Times New Roman" w:cs="Times New Roman"/>
          <w:color w:val="333E48"/>
          <w:spacing w:val="-2"/>
          <w:kern w:val="0"/>
          <w:lang w:eastAsia="uk-UA"/>
          <w14:ligatures w14:val="none"/>
        </w:rPr>
        <w:t>Visa</w:t>
      </w:r>
      <w:proofErr w:type="spellEnd"/>
      <w:r w:rsidRPr="00B74CD1">
        <w:rPr>
          <w:rFonts w:ascii="Times New Roman" w:eastAsia="Times New Roman" w:hAnsi="Times New Roman" w:cs="Times New Roman"/>
          <w:color w:val="333E48"/>
          <w:spacing w:val="-2"/>
          <w:kern w:val="0"/>
          <w:lang w:eastAsia="uk-UA"/>
          <w14:ligatures w14:val="none"/>
        </w:rPr>
        <w:t xml:space="preserve"> шляхом інформування у цьому договорі.</w:t>
      </w:r>
    </w:p>
    <w:p w14:paraId="262DCD0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4.2. </w:t>
      </w:r>
      <w:r w:rsidRPr="00B74CD1">
        <w:rPr>
          <w:rFonts w:ascii="Times New Roman" w:eastAsia="Times New Roman" w:hAnsi="Times New Roman" w:cs="Times New Roman"/>
          <w:color w:val="333E48"/>
          <w:spacing w:val="-2"/>
          <w:kern w:val="0"/>
          <w:lang w:eastAsia="uk-UA"/>
          <w14:ligatures w14:val="none"/>
        </w:rPr>
        <w:t>Продавець має право:</w:t>
      </w:r>
    </w:p>
    <w:p w14:paraId="461EEFE3" w14:textId="77777777" w:rsidR="00B74CD1" w:rsidRPr="00B74CD1" w:rsidRDefault="00B74CD1" w:rsidP="00B74CD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lastRenderedPageBreak/>
        <w:t>в односторонньому порядку призупинити надання послуг за цим Договором у разі порушення Покупцем умов цього Договору.</w:t>
      </w:r>
    </w:p>
    <w:p w14:paraId="2BE5C4B6"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4.3. </w:t>
      </w:r>
      <w:r w:rsidRPr="00B74CD1">
        <w:rPr>
          <w:rFonts w:ascii="Times New Roman" w:eastAsia="Times New Roman" w:hAnsi="Times New Roman" w:cs="Times New Roman"/>
          <w:color w:val="333E48"/>
          <w:spacing w:val="-2"/>
          <w:kern w:val="0"/>
          <w:lang w:eastAsia="uk-UA"/>
          <w14:ligatures w14:val="none"/>
        </w:rPr>
        <w:t>Продавець:</w:t>
      </w:r>
    </w:p>
    <w:p w14:paraId="28B84D84" w14:textId="77777777" w:rsidR="00B74CD1" w:rsidRPr="00B74CD1" w:rsidRDefault="00B74CD1" w:rsidP="00B74CD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Суб’єкт господарювання з числа осіб, які пропонують до придбання на Веб-сайті </w:t>
      </w:r>
      <w:hyperlink r:id="rId18"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Товар за єдиними узгодженими правилами, викладеним у цьому договорі публічної оферти.</w:t>
      </w:r>
    </w:p>
    <w:p w14:paraId="41827ACC" w14:textId="77777777" w:rsidR="00B74CD1" w:rsidRPr="00B74CD1" w:rsidRDefault="00B74CD1" w:rsidP="00B74CD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ПРАВА ТА ОБОВ’ЯЗКИ ПОКУПЦЯ</w:t>
      </w:r>
    </w:p>
    <w:p w14:paraId="45ADC6A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5.1. </w:t>
      </w:r>
      <w:r w:rsidRPr="00B74CD1">
        <w:rPr>
          <w:rFonts w:ascii="Times New Roman" w:eastAsia="Times New Roman" w:hAnsi="Times New Roman" w:cs="Times New Roman"/>
          <w:color w:val="333E48"/>
          <w:spacing w:val="-2"/>
          <w:kern w:val="0"/>
          <w:lang w:eastAsia="uk-UA"/>
          <w14:ligatures w14:val="none"/>
        </w:rPr>
        <w:t>Покупець зобов’язаний:</w:t>
      </w:r>
    </w:p>
    <w:p w14:paraId="36AA55F3" w14:textId="77777777" w:rsidR="00B74CD1" w:rsidRPr="00B74CD1" w:rsidRDefault="00B74CD1" w:rsidP="00B74CD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своєчасно сплатити та отримати замовлення на умовах цього Договору;</w:t>
      </w:r>
    </w:p>
    <w:p w14:paraId="3FB012FC" w14:textId="77777777" w:rsidR="00B74CD1" w:rsidRPr="00B74CD1" w:rsidRDefault="00B74CD1" w:rsidP="00B74CD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ознайомитись з інформацією про Товар, розміщену на Веб-сайті </w:t>
      </w:r>
      <w:hyperlink r:id="rId19"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60D520DE" w14:textId="77777777" w:rsidR="00B74CD1" w:rsidRPr="00B74CD1" w:rsidRDefault="00B74CD1" w:rsidP="00B74CD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 xml:space="preserve">при отримання Товару в особи, яка здійснила його доставку, переконатися в цілісності та комплектності Товару шляхом огляду вмісту упаковки. У </w:t>
      </w:r>
      <w:proofErr w:type="spellStart"/>
      <w:r w:rsidRPr="00B74CD1">
        <w:rPr>
          <w:rFonts w:ascii="Times New Roman" w:eastAsia="Times New Roman" w:hAnsi="Times New Roman" w:cs="Times New Roman"/>
          <w:color w:val="333E48"/>
          <w:spacing w:val="-2"/>
          <w:kern w:val="0"/>
          <w:lang w:eastAsia="uk-UA"/>
          <w14:ligatures w14:val="none"/>
        </w:rPr>
        <w:t>у</w:t>
      </w:r>
      <w:proofErr w:type="spellEnd"/>
      <w:r w:rsidRPr="00B74CD1">
        <w:rPr>
          <w:rFonts w:ascii="Times New Roman" w:eastAsia="Times New Roman" w:hAnsi="Times New Roman" w:cs="Times New Roman"/>
          <w:color w:val="333E48"/>
          <w:spacing w:val="-2"/>
          <w:kern w:val="0"/>
          <w:lang w:eastAsia="uk-UA"/>
          <w14:ligatures w14:val="none"/>
        </w:rPr>
        <w:t xml:space="preserve"> разі пошкодження або неповної комплектації Товару – зафіксувати їх у акті, який разом із Покупцем має підписати особа, яка здійснила його доставку Покупцю.</w:t>
      </w:r>
    </w:p>
    <w:p w14:paraId="6B5ABDE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5.2. </w:t>
      </w:r>
      <w:r w:rsidRPr="00B74CD1">
        <w:rPr>
          <w:rFonts w:ascii="Times New Roman" w:eastAsia="Times New Roman" w:hAnsi="Times New Roman" w:cs="Times New Roman"/>
          <w:color w:val="333E48"/>
          <w:spacing w:val="-2"/>
          <w:kern w:val="0"/>
          <w:lang w:eastAsia="uk-UA"/>
          <w14:ligatures w14:val="none"/>
        </w:rPr>
        <w:t>Покупець має право:</w:t>
      </w:r>
    </w:p>
    <w:p w14:paraId="1333941F" w14:textId="77777777" w:rsidR="00B74CD1" w:rsidRPr="00B74CD1" w:rsidRDefault="00B74CD1" w:rsidP="00B74CD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оформити замовлення на відповідній сторінці Веб-сайту </w:t>
      </w:r>
      <w:hyperlink r:id="rId20"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3CC6170B" w14:textId="77777777" w:rsidR="00B74CD1" w:rsidRPr="00B74CD1" w:rsidRDefault="00B74CD1" w:rsidP="00B74CD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вимагати від продавця виконання умов цього Договору;</w:t>
      </w:r>
    </w:p>
    <w:p w14:paraId="166EDA2A" w14:textId="77777777" w:rsidR="00B74CD1" w:rsidRPr="00B74CD1" w:rsidRDefault="00B74CD1" w:rsidP="00B74CD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 xml:space="preserve">на інформування про можливу додаткову комісію при оплаті замовлень картами типу </w:t>
      </w:r>
      <w:proofErr w:type="spellStart"/>
      <w:r w:rsidRPr="00B74CD1">
        <w:rPr>
          <w:rFonts w:ascii="Times New Roman" w:eastAsia="Times New Roman" w:hAnsi="Times New Roman" w:cs="Times New Roman"/>
          <w:color w:val="333E48"/>
          <w:spacing w:val="-2"/>
          <w:kern w:val="0"/>
          <w:lang w:eastAsia="uk-UA"/>
          <w14:ligatures w14:val="none"/>
        </w:rPr>
        <w:t>Mastercard</w:t>
      </w:r>
      <w:proofErr w:type="spellEnd"/>
      <w:r w:rsidRPr="00B74CD1">
        <w:rPr>
          <w:rFonts w:ascii="Times New Roman" w:eastAsia="Times New Roman" w:hAnsi="Times New Roman" w:cs="Times New Roman"/>
          <w:color w:val="333E48"/>
          <w:spacing w:val="-2"/>
          <w:kern w:val="0"/>
          <w:lang w:eastAsia="uk-UA"/>
          <w14:ligatures w14:val="none"/>
        </w:rPr>
        <w:t xml:space="preserve"> та </w:t>
      </w:r>
      <w:proofErr w:type="spellStart"/>
      <w:r w:rsidRPr="00B74CD1">
        <w:rPr>
          <w:rFonts w:ascii="Times New Roman" w:eastAsia="Times New Roman" w:hAnsi="Times New Roman" w:cs="Times New Roman"/>
          <w:color w:val="333E48"/>
          <w:spacing w:val="-2"/>
          <w:kern w:val="0"/>
          <w:lang w:eastAsia="uk-UA"/>
          <w14:ligatures w14:val="none"/>
        </w:rPr>
        <w:t>Visa</w:t>
      </w:r>
      <w:proofErr w:type="spellEnd"/>
      <w:r w:rsidRPr="00B74CD1">
        <w:rPr>
          <w:rFonts w:ascii="Times New Roman" w:eastAsia="Times New Roman" w:hAnsi="Times New Roman" w:cs="Times New Roman"/>
          <w:color w:val="333E48"/>
          <w:spacing w:val="-2"/>
          <w:kern w:val="0"/>
          <w:lang w:eastAsia="uk-UA"/>
          <w14:ligatures w14:val="none"/>
        </w:rPr>
        <w:t>.</w:t>
      </w:r>
    </w:p>
    <w:p w14:paraId="35B43694" w14:textId="77777777" w:rsidR="00B74CD1" w:rsidRPr="00B74CD1" w:rsidRDefault="00B74CD1" w:rsidP="00B74CD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ПОРЯДОК ОФОРМЛЕННЯ ЗАМОВЛЕННЯ</w:t>
      </w:r>
    </w:p>
    <w:p w14:paraId="5D9EA3E1"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6.1. </w:t>
      </w:r>
      <w:r w:rsidRPr="00B74CD1">
        <w:rPr>
          <w:rFonts w:ascii="Times New Roman" w:eastAsia="Times New Roman" w:hAnsi="Times New Roman" w:cs="Times New Roman"/>
          <w:color w:val="333E48"/>
          <w:spacing w:val="-2"/>
          <w:kern w:val="0"/>
          <w:lang w:eastAsia="uk-UA"/>
          <w14:ligatures w14:val="none"/>
        </w:rPr>
        <w:t>Покупець самостійно оформляє замовлення на відповідну сторінці Веб-сайту </w:t>
      </w:r>
      <w:hyperlink r:id="rId21"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шляхом додавання Товарів до віртуального кошика за допомогою натискання кнопки «В кошик», або зробивши замовлення електронною поштою, або за номером телефону, вказаному у розділі контактів Веб-сайту </w:t>
      </w:r>
      <w:hyperlink r:id="rId22"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2A01DFF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6.2. </w:t>
      </w:r>
      <w:r w:rsidRPr="00B74CD1">
        <w:rPr>
          <w:rFonts w:ascii="Times New Roman" w:eastAsia="Times New Roman" w:hAnsi="Times New Roman" w:cs="Times New Roman"/>
          <w:color w:val="333E48"/>
          <w:spacing w:val="-2"/>
          <w:kern w:val="0"/>
          <w:lang w:eastAsia="uk-UA"/>
          <w14:ligatures w14:val="none"/>
        </w:rPr>
        <w:t>Строк формування Замовлення до 2 робочих днів з моменту його оформлення. У разі, якщо замовлення надіслано у вихідний або святковий день, Термін формування починається з першого після вихідного робочого дня.</w:t>
      </w:r>
    </w:p>
    <w:p w14:paraId="24F97F17" w14:textId="77777777" w:rsidR="00B74CD1" w:rsidRPr="00B74CD1" w:rsidRDefault="00B74CD1" w:rsidP="00B74CD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ЦІНА ДОГОВОРУ І ПОРЯДОК ОПЛАТИ</w:t>
      </w:r>
    </w:p>
    <w:p w14:paraId="128D5AF8"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7.1. </w:t>
      </w:r>
      <w:r w:rsidRPr="00B74CD1">
        <w:rPr>
          <w:rFonts w:ascii="Times New Roman" w:eastAsia="Times New Roman" w:hAnsi="Times New Roman" w:cs="Times New Roman"/>
          <w:color w:val="333E48"/>
          <w:spacing w:val="-2"/>
          <w:kern w:val="0"/>
          <w:lang w:eastAsia="uk-UA"/>
          <w14:ligatures w14:val="none"/>
        </w:rPr>
        <w:t>Ціна кожного окремого товару визначається Продавцем та вказується на відповідній сторінці Веб-сайту </w:t>
      </w:r>
      <w:hyperlink r:id="rId23"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r w:rsidRPr="00B74CD1">
        <w:rPr>
          <w:rFonts w:ascii="Times New Roman" w:eastAsia="Times New Roman" w:hAnsi="Times New Roman" w:cs="Times New Roman"/>
          <w:color w:val="333E48"/>
          <w:spacing w:val="-2"/>
          <w:kern w:val="0"/>
          <w:lang w:eastAsia="uk-UA"/>
          <w14:ligatures w14:val="none"/>
        </w:rPr>
        <w:t> Ціна Договору визначається шляхом складання цін усіх вибраних Товарів, поміщених у віртуальний кошик та ціни доставки, яка визначається залежно від способу доставки відповідно з умовами розділу 8 цього Договору.</w:t>
      </w:r>
    </w:p>
    <w:p w14:paraId="53E785C1"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7.2. </w:t>
      </w:r>
      <w:r w:rsidRPr="00B74CD1">
        <w:rPr>
          <w:rFonts w:ascii="Times New Roman" w:eastAsia="Times New Roman" w:hAnsi="Times New Roman" w:cs="Times New Roman"/>
          <w:color w:val="333E48"/>
          <w:spacing w:val="-2"/>
          <w:kern w:val="0"/>
          <w:lang w:eastAsia="uk-UA"/>
          <w14:ligatures w14:val="none"/>
        </w:rPr>
        <w:t>Вартість Замовлення може змінюватись в залежності від ціни, кількості чи номенклатури товару.</w:t>
      </w:r>
    </w:p>
    <w:p w14:paraId="740316A6"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7.3. </w:t>
      </w:r>
      <w:r w:rsidRPr="00B74CD1">
        <w:rPr>
          <w:rFonts w:ascii="Times New Roman" w:eastAsia="Times New Roman" w:hAnsi="Times New Roman" w:cs="Times New Roman"/>
          <w:color w:val="333E48"/>
          <w:spacing w:val="-2"/>
          <w:kern w:val="0"/>
          <w:lang w:eastAsia="uk-UA"/>
          <w14:ligatures w14:val="none"/>
        </w:rPr>
        <w:t>Покупець може сплатити замовлення такими способами:</w:t>
      </w:r>
    </w:p>
    <w:p w14:paraId="3588E0D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w:t>
      </w:r>
      <w:r w:rsidRPr="00B74CD1">
        <w:rPr>
          <w:rFonts w:ascii="Times New Roman" w:eastAsia="Times New Roman" w:hAnsi="Times New Roman" w:cs="Times New Roman"/>
          <w:color w:val="333E48"/>
          <w:spacing w:val="-2"/>
          <w:kern w:val="0"/>
          <w:lang w:eastAsia="uk-UA"/>
          <w14:ligatures w14:val="none"/>
        </w:rPr>
        <w:t xml:space="preserve"> за допомогою банківського переказу грошей на поточний рахунок Продавця, зазначений у рахунку, у </w:t>
      </w:r>
      <w:proofErr w:type="spellStart"/>
      <w:r w:rsidRPr="00B74CD1">
        <w:rPr>
          <w:rFonts w:ascii="Times New Roman" w:eastAsia="Times New Roman" w:hAnsi="Times New Roman" w:cs="Times New Roman"/>
          <w:color w:val="333E48"/>
          <w:spacing w:val="-2"/>
          <w:kern w:val="0"/>
          <w:lang w:eastAsia="uk-UA"/>
          <w14:ligatures w14:val="none"/>
        </w:rPr>
        <w:t>т.ч</w:t>
      </w:r>
      <w:proofErr w:type="spellEnd"/>
      <w:r w:rsidRPr="00B74CD1">
        <w:rPr>
          <w:rFonts w:ascii="Times New Roman" w:eastAsia="Times New Roman" w:hAnsi="Times New Roman" w:cs="Times New Roman"/>
          <w:color w:val="333E48"/>
          <w:spacing w:val="-2"/>
          <w:kern w:val="0"/>
          <w:lang w:eastAsia="uk-UA"/>
          <w14:ligatures w14:val="none"/>
        </w:rPr>
        <w:t>. за допомогою Інтернет-банкінгу (Покупець оплачує замовлення протягом трьох днів з дати отримання рахунку у розмірі 100% передоплати);</w:t>
      </w:r>
    </w:p>
    <w:p w14:paraId="5F260F0A"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2)</w:t>
      </w:r>
      <w:r w:rsidRPr="00B74CD1">
        <w:rPr>
          <w:rFonts w:ascii="Times New Roman" w:eastAsia="Times New Roman" w:hAnsi="Times New Roman" w:cs="Times New Roman"/>
          <w:color w:val="333E48"/>
          <w:spacing w:val="-2"/>
          <w:kern w:val="0"/>
          <w:lang w:eastAsia="uk-UA"/>
          <w14:ligatures w14:val="none"/>
        </w:rPr>
        <w:t> післяплатою при отриманні Замовлення в представництві служби доставки на території України або на території іншої країни відповідно до місцем здійснення замовлення товару;</w:t>
      </w:r>
    </w:p>
    <w:p w14:paraId="521BCD4C"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lastRenderedPageBreak/>
        <w:t>3)</w:t>
      </w:r>
      <w:r w:rsidRPr="00B74CD1">
        <w:rPr>
          <w:rFonts w:ascii="Times New Roman" w:eastAsia="Times New Roman" w:hAnsi="Times New Roman" w:cs="Times New Roman"/>
          <w:color w:val="333E48"/>
          <w:spacing w:val="-2"/>
          <w:kern w:val="0"/>
          <w:lang w:eastAsia="uk-UA"/>
          <w14:ligatures w14:val="none"/>
        </w:rPr>
        <w:t> кредитною карткою наступного типу:</w:t>
      </w:r>
    </w:p>
    <w:p w14:paraId="0F9FAE36" w14:textId="77777777" w:rsidR="00B74CD1" w:rsidRPr="00B74CD1" w:rsidRDefault="00B74CD1" w:rsidP="00B74CD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proofErr w:type="spellStart"/>
      <w:r w:rsidRPr="00B74CD1">
        <w:rPr>
          <w:rFonts w:ascii="Times New Roman" w:eastAsia="Times New Roman" w:hAnsi="Times New Roman" w:cs="Times New Roman"/>
          <w:color w:val="333E48"/>
          <w:spacing w:val="-2"/>
          <w:kern w:val="0"/>
          <w:lang w:eastAsia="uk-UA"/>
          <w14:ligatures w14:val="none"/>
        </w:rPr>
        <w:t>Visa</w:t>
      </w:r>
      <w:proofErr w:type="spellEnd"/>
    </w:p>
    <w:p w14:paraId="7BEAF9AC" w14:textId="77777777" w:rsidR="00B74CD1" w:rsidRPr="00B74CD1" w:rsidRDefault="00B74CD1" w:rsidP="00B74CD1">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proofErr w:type="spellStart"/>
      <w:r w:rsidRPr="00B74CD1">
        <w:rPr>
          <w:rFonts w:ascii="Times New Roman" w:eastAsia="Times New Roman" w:hAnsi="Times New Roman" w:cs="Times New Roman"/>
          <w:color w:val="333E48"/>
          <w:spacing w:val="-2"/>
          <w:kern w:val="0"/>
          <w:lang w:eastAsia="uk-UA"/>
          <w14:ligatures w14:val="none"/>
        </w:rPr>
        <w:t>Mastercard</w:t>
      </w:r>
      <w:proofErr w:type="spellEnd"/>
    </w:p>
    <w:p w14:paraId="0079343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4)</w:t>
      </w:r>
      <w:r w:rsidRPr="00B74CD1">
        <w:rPr>
          <w:rFonts w:ascii="Times New Roman" w:eastAsia="Times New Roman" w:hAnsi="Times New Roman" w:cs="Times New Roman"/>
          <w:color w:val="333E48"/>
          <w:spacing w:val="-2"/>
          <w:kern w:val="0"/>
          <w:lang w:eastAsia="uk-UA"/>
          <w14:ligatures w14:val="none"/>
        </w:rPr>
        <w:t> будь-яким іншим способом за домовленістю із Продавцем.</w:t>
      </w:r>
    </w:p>
    <w:p w14:paraId="44D42D9E"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Примітка.</w:t>
      </w:r>
      <w:r w:rsidRPr="00B74CD1">
        <w:rPr>
          <w:rFonts w:ascii="Times New Roman" w:eastAsia="Times New Roman" w:hAnsi="Times New Roman" w:cs="Times New Roman"/>
          <w:color w:val="333E48"/>
          <w:spacing w:val="-2"/>
          <w:kern w:val="0"/>
          <w:lang w:eastAsia="uk-UA"/>
          <w14:ligatures w14:val="none"/>
        </w:rPr>
        <w:t xml:space="preserve"> При оплаті Покупцем замовлення платіжної карткою можливе стягнення додаткової комісії емітентом цієї картки, зокрема при оплаті Покупцем замовлення платіжною карткою можливе стягнення додаткової комісії при оплаті Покупцем замовлень емітентами карток </w:t>
      </w:r>
      <w:proofErr w:type="spellStart"/>
      <w:r w:rsidRPr="00B74CD1">
        <w:rPr>
          <w:rFonts w:ascii="Times New Roman" w:eastAsia="Times New Roman" w:hAnsi="Times New Roman" w:cs="Times New Roman"/>
          <w:color w:val="333E48"/>
          <w:spacing w:val="-2"/>
          <w:kern w:val="0"/>
          <w:lang w:eastAsia="uk-UA"/>
          <w14:ligatures w14:val="none"/>
        </w:rPr>
        <w:t>Visa</w:t>
      </w:r>
      <w:proofErr w:type="spellEnd"/>
      <w:r w:rsidRPr="00B74CD1">
        <w:rPr>
          <w:rFonts w:ascii="Times New Roman" w:eastAsia="Times New Roman" w:hAnsi="Times New Roman" w:cs="Times New Roman"/>
          <w:color w:val="333E48"/>
          <w:spacing w:val="-2"/>
          <w:kern w:val="0"/>
          <w:lang w:eastAsia="uk-UA"/>
          <w14:ligatures w14:val="none"/>
        </w:rPr>
        <w:t xml:space="preserve"> та </w:t>
      </w:r>
      <w:proofErr w:type="spellStart"/>
      <w:r w:rsidRPr="00B74CD1">
        <w:rPr>
          <w:rFonts w:ascii="Times New Roman" w:eastAsia="Times New Roman" w:hAnsi="Times New Roman" w:cs="Times New Roman"/>
          <w:color w:val="333E48"/>
          <w:spacing w:val="-2"/>
          <w:kern w:val="0"/>
          <w:lang w:eastAsia="uk-UA"/>
          <w14:ligatures w14:val="none"/>
        </w:rPr>
        <w:t>Mastercard</w:t>
      </w:r>
      <w:proofErr w:type="spellEnd"/>
      <w:r w:rsidRPr="00B74CD1">
        <w:rPr>
          <w:rFonts w:ascii="Times New Roman" w:eastAsia="Times New Roman" w:hAnsi="Times New Roman" w:cs="Times New Roman"/>
          <w:color w:val="333E48"/>
          <w:spacing w:val="-2"/>
          <w:kern w:val="0"/>
          <w:lang w:eastAsia="uk-UA"/>
          <w14:ligatures w14:val="none"/>
        </w:rPr>
        <w:t>. При натисканні на сторінці Веб-сайту </w:t>
      </w:r>
      <w:hyperlink r:id="rId24"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66FF"/>
          <w:spacing w:val="-2"/>
          <w:kern w:val="0"/>
          <w:lang w:eastAsia="uk-UA"/>
          <w14:ligatures w14:val="none"/>
        </w:rPr>
        <w:t> </w:t>
      </w:r>
      <w:r w:rsidRPr="00B74CD1">
        <w:rPr>
          <w:rFonts w:ascii="Times New Roman" w:eastAsia="Times New Roman" w:hAnsi="Times New Roman" w:cs="Times New Roman"/>
          <w:color w:val="333E48"/>
          <w:spacing w:val="-2"/>
          <w:kern w:val="0"/>
          <w:lang w:eastAsia="uk-UA"/>
          <w14:ligatures w14:val="none"/>
        </w:rPr>
        <w:t xml:space="preserve">у відповідному розділі кнопки «ЗАМОВИТИ» означає, що Продавець повідомив Покупця про можливість стягування додаткової комісії при оплаті Покупцем замовлень, емітентом картки </w:t>
      </w:r>
      <w:proofErr w:type="spellStart"/>
      <w:r w:rsidRPr="00B74CD1">
        <w:rPr>
          <w:rFonts w:ascii="Times New Roman" w:eastAsia="Times New Roman" w:hAnsi="Times New Roman" w:cs="Times New Roman"/>
          <w:color w:val="333E48"/>
          <w:spacing w:val="-2"/>
          <w:kern w:val="0"/>
          <w:lang w:eastAsia="uk-UA"/>
          <w14:ligatures w14:val="none"/>
        </w:rPr>
        <w:t>Visa</w:t>
      </w:r>
      <w:proofErr w:type="spellEnd"/>
      <w:r w:rsidRPr="00B74CD1">
        <w:rPr>
          <w:rFonts w:ascii="Times New Roman" w:eastAsia="Times New Roman" w:hAnsi="Times New Roman" w:cs="Times New Roman"/>
          <w:color w:val="333E48"/>
          <w:spacing w:val="-2"/>
          <w:kern w:val="0"/>
          <w:lang w:eastAsia="uk-UA"/>
          <w14:ligatures w14:val="none"/>
        </w:rPr>
        <w:t xml:space="preserve"> та </w:t>
      </w:r>
      <w:proofErr w:type="spellStart"/>
      <w:r w:rsidRPr="00B74CD1">
        <w:rPr>
          <w:rFonts w:ascii="Times New Roman" w:eastAsia="Times New Roman" w:hAnsi="Times New Roman" w:cs="Times New Roman"/>
          <w:color w:val="333E48"/>
          <w:spacing w:val="-2"/>
          <w:kern w:val="0"/>
          <w:lang w:eastAsia="uk-UA"/>
          <w14:ligatures w14:val="none"/>
        </w:rPr>
        <w:t>Mastercard</w:t>
      </w:r>
      <w:proofErr w:type="spellEnd"/>
      <w:r w:rsidRPr="00B74CD1">
        <w:rPr>
          <w:rFonts w:ascii="Times New Roman" w:eastAsia="Times New Roman" w:hAnsi="Times New Roman" w:cs="Times New Roman"/>
          <w:color w:val="333E48"/>
          <w:spacing w:val="-2"/>
          <w:kern w:val="0"/>
          <w:lang w:eastAsia="uk-UA"/>
          <w14:ligatures w14:val="none"/>
        </w:rPr>
        <w:t>.</w:t>
      </w:r>
    </w:p>
    <w:p w14:paraId="1AE6DCDF" w14:textId="77777777" w:rsidR="00B74CD1" w:rsidRPr="00B74CD1" w:rsidRDefault="00B74CD1" w:rsidP="00B74CD1">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УМОВИ ДОСТАВКИ ТОВАРУ</w:t>
      </w:r>
    </w:p>
    <w:p w14:paraId="25B4071E"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8.1</w:t>
      </w:r>
      <w:r w:rsidRPr="00B74CD1">
        <w:rPr>
          <w:rFonts w:ascii="Times New Roman" w:eastAsia="Times New Roman" w:hAnsi="Times New Roman" w:cs="Times New Roman"/>
          <w:color w:val="333E48"/>
          <w:spacing w:val="-2"/>
          <w:kern w:val="0"/>
          <w:lang w:eastAsia="uk-UA"/>
          <w14:ligatures w14:val="none"/>
        </w:rPr>
        <w:t> Покупець отримує Товар за допомогою доставки, або отримує його особисто. Порядок оплати та отримання зазначений на відповідній сторінці Веб-сайту </w:t>
      </w:r>
      <w:hyperlink r:id="rId25"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0681D4E8"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8.2. </w:t>
      </w:r>
      <w:r w:rsidRPr="00B74CD1">
        <w:rPr>
          <w:rFonts w:ascii="Times New Roman" w:eastAsia="Times New Roman" w:hAnsi="Times New Roman" w:cs="Times New Roman"/>
          <w:color w:val="333E48"/>
          <w:spacing w:val="-2"/>
          <w:kern w:val="0"/>
          <w:lang w:eastAsia="uk-UA"/>
          <w14:ligatures w14:val="none"/>
        </w:rPr>
        <w:t>При доставці Товарів до інших міст України, виконуваної іншими Службами доставки (далі Компаніями-перевізниками) Покупець у повному обсязі та беззастережно погоджується з Правилами перевезення вантажів цими компаніями-перевізниками.</w:t>
      </w:r>
    </w:p>
    <w:p w14:paraId="3DD174F0"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8.3. </w:t>
      </w:r>
      <w:r w:rsidRPr="00B74CD1">
        <w:rPr>
          <w:rFonts w:ascii="Times New Roman" w:eastAsia="Times New Roman" w:hAnsi="Times New Roman" w:cs="Times New Roman"/>
          <w:color w:val="333E48"/>
          <w:spacing w:val="-2"/>
          <w:kern w:val="0"/>
          <w:lang w:eastAsia="uk-UA"/>
          <w14:ligatures w14:val="none"/>
        </w:rPr>
        <w:t>Факт отримання Товару та відсутність претензій до якості Товару, що доставляється Компаніями-перевізниками, Покупець підтверджує власним підписом у товарно-транспортній накладній, декларації Компанії-перевізника або у видатковій накладній при отриманні Товару. Зі своєю боку, Продавець гарантує відвантаження Товару Компанії-перевізнику кількості, зазначеній та оплаченій Покупцем, у комплектності згідно специфікації цього Товару та у належному (робочому) стані та якості.</w:t>
      </w:r>
    </w:p>
    <w:p w14:paraId="277FFEEB"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8.4. </w:t>
      </w:r>
      <w:r w:rsidRPr="00B74CD1">
        <w:rPr>
          <w:rFonts w:ascii="Times New Roman" w:eastAsia="Times New Roman" w:hAnsi="Times New Roman" w:cs="Times New Roman"/>
          <w:color w:val="333E48"/>
          <w:spacing w:val="-2"/>
          <w:kern w:val="0"/>
          <w:lang w:eastAsia="uk-UA"/>
          <w14:ligatures w14:val="none"/>
        </w:rPr>
        <w:t>У разі відсутності Покупця на адресу доставки, зазначеної Покупцем у заявці або відмови Покупця від отримання Товару за необґрунтованим причин, при доставці Кур’єром компанії-перевізника, Товар повертається в торговельний центр відвантаження. Оплата за послуги Компанії-перевізника віднімається з суми, перераховані Покупцем за Товар. Залишок суми повертається Покупцеві на підставі його листа, надісланого на e-</w:t>
      </w:r>
      <w:proofErr w:type="spellStart"/>
      <w:r w:rsidRPr="00B74CD1">
        <w:rPr>
          <w:rFonts w:ascii="Times New Roman" w:eastAsia="Times New Roman" w:hAnsi="Times New Roman" w:cs="Times New Roman"/>
          <w:color w:val="333E48"/>
          <w:spacing w:val="-2"/>
          <w:kern w:val="0"/>
          <w:lang w:eastAsia="uk-UA"/>
          <w14:ligatures w14:val="none"/>
        </w:rPr>
        <w:t>mail</w:t>
      </w:r>
      <w:proofErr w:type="spellEnd"/>
      <w:r w:rsidRPr="00B74CD1">
        <w:rPr>
          <w:rFonts w:ascii="Times New Roman" w:eastAsia="Times New Roman" w:hAnsi="Times New Roman" w:cs="Times New Roman"/>
          <w:color w:val="333E48"/>
          <w:spacing w:val="-2"/>
          <w:kern w:val="0"/>
          <w:lang w:eastAsia="uk-UA"/>
          <w14:ligatures w14:val="none"/>
        </w:rPr>
        <w:t>: </w:t>
      </w:r>
      <w:hyperlink r:id="rId26" w:history="1">
        <w:r w:rsidRPr="00B74CD1">
          <w:rPr>
            <w:rFonts w:ascii="Times New Roman" w:eastAsia="Times New Roman" w:hAnsi="Times New Roman" w:cs="Times New Roman"/>
            <w:color w:val="3366FF"/>
            <w:spacing w:val="-2"/>
            <w:kern w:val="0"/>
            <w:u w:val="single"/>
            <w:lang w:eastAsia="uk-UA"/>
            <w14:ligatures w14:val="none"/>
          </w:rPr>
          <w:t>imattress.info@gmail.com</w:t>
        </w:r>
      </w:hyperlink>
      <w:r w:rsidRPr="00B74CD1">
        <w:rPr>
          <w:rFonts w:ascii="Times New Roman" w:eastAsia="Times New Roman" w:hAnsi="Times New Roman" w:cs="Times New Roman"/>
          <w:color w:val="333E48"/>
          <w:spacing w:val="-2"/>
          <w:kern w:val="0"/>
          <w:lang w:eastAsia="uk-UA"/>
          <w14:ligatures w14:val="none"/>
        </w:rPr>
        <w:t> із зазначенням розрахункового рахунку, на який мають бути повернені грошові кошти засоби.</w:t>
      </w:r>
    </w:p>
    <w:p w14:paraId="74634E2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Усі питання, що виникли в процесі оплати та отримання Товару, Покупець може з’ясувати контактні дані в розділі Контакти.</w:t>
      </w:r>
    </w:p>
    <w:p w14:paraId="20B9B3F1" w14:textId="77777777" w:rsidR="00B74CD1" w:rsidRPr="00B74CD1" w:rsidRDefault="00B74CD1" w:rsidP="00B74CD1">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УМОВИ ПОВЕРНЕННЯ ТОВАРУ</w:t>
      </w:r>
    </w:p>
    <w:p w14:paraId="0F38D79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9.1. </w:t>
      </w:r>
      <w:r w:rsidRPr="00B74CD1">
        <w:rPr>
          <w:rFonts w:ascii="Times New Roman" w:eastAsia="Times New Roman" w:hAnsi="Times New Roman" w:cs="Times New Roman"/>
          <w:color w:val="333E48"/>
          <w:spacing w:val="-2"/>
          <w:kern w:val="0"/>
          <w:lang w:eastAsia="uk-UA"/>
          <w14:ligatures w14:val="none"/>
        </w:rPr>
        <w:t>Відповідно до ст. 9 Закону України «Про захист прав споживачів», Покупець має право на обмін Товару належної якості протягом чотирнадцяти днів, не рахуючи дня покупки, якщо більш тривалий термін не оголошено Продавцем. Покупець має право на обмін Товару з урахуванням положень законодавства про підстави та перелік Товарів, які не підлягають обміну (повернення).</w:t>
      </w:r>
    </w:p>
    <w:p w14:paraId="12B316FE"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9.2. </w:t>
      </w:r>
      <w:r w:rsidRPr="00B74CD1">
        <w:rPr>
          <w:rFonts w:ascii="Times New Roman" w:eastAsia="Times New Roman" w:hAnsi="Times New Roman" w:cs="Times New Roman"/>
          <w:color w:val="333E48"/>
          <w:spacing w:val="-2"/>
          <w:kern w:val="0"/>
          <w:lang w:eastAsia="uk-UA"/>
          <w14:ligatures w14:val="none"/>
        </w:rPr>
        <w:t>Якщо Покупець має намір повернути Товар, такий повернення здійснюється відповідно до розділу Сайту «Повернення» з урахуванням правил та умов перевізника або кур’єра, що діють на території України відповідно до місця здійснення отримання Товару.</w:t>
      </w:r>
    </w:p>
    <w:p w14:paraId="7B85DA06"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lastRenderedPageBreak/>
        <w:t>9.3. </w:t>
      </w:r>
      <w:r w:rsidRPr="00B74CD1">
        <w:rPr>
          <w:rFonts w:ascii="Times New Roman" w:eastAsia="Times New Roman" w:hAnsi="Times New Roman" w:cs="Times New Roman"/>
          <w:color w:val="333E48"/>
          <w:spacing w:val="-2"/>
          <w:kern w:val="0"/>
          <w:lang w:eastAsia="uk-UA"/>
          <w14:ligatures w14:val="none"/>
        </w:rPr>
        <w:t>У разі наявності хоча б одного з перерахованих недоліків, Покупець зобов’язаний зафіксувати його у складеному акті довільної форми. Акт має бути підписаний Покупцем та особою, яка здійснила доставку Товару чи Продавцем. При можливості недоліки мають бути зафіксовані засобами фото-або відеозйомки. Протягом одного (одного) дня Покупець зобов’язаний повідомити менеджера (представника Продавця відповідального за оформлення замовлення на Товар) про виявлені недоліки та домовитися про заміну Товару, заповнивши при цьому рекламаційну форму на повернення Товару на сайті </w:t>
      </w:r>
      <w:hyperlink r:id="rId27"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333"/>
          <w:spacing w:val="-2"/>
          <w:kern w:val="0"/>
          <w:lang w:eastAsia="uk-UA"/>
          <w14:ligatures w14:val="none"/>
        </w:rPr>
        <w:t>.</w:t>
      </w:r>
    </w:p>
    <w:p w14:paraId="590A0A8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9.4. </w:t>
      </w:r>
      <w:r w:rsidRPr="00B74CD1">
        <w:rPr>
          <w:rFonts w:ascii="Times New Roman" w:eastAsia="Times New Roman" w:hAnsi="Times New Roman" w:cs="Times New Roman"/>
          <w:color w:val="333E48"/>
          <w:spacing w:val="-2"/>
          <w:kern w:val="0"/>
          <w:lang w:eastAsia="uk-UA"/>
          <w14:ligatures w14:val="none"/>
        </w:rPr>
        <w:t>Сторони погодили, що у разі недотримання обов’язкових вимог зазначеної процедури, визнається отримання Покупцем Товару в належному стані – без будь-яких механічних пошкоджень та повної комплектності.</w:t>
      </w:r>
    </w:p>
    <w:p w14:paraId="71427159" w14:textId="77777777" w:rsidR="00B74CD1" w:rsidRPr="00B74CD1" w:rsidRDefault="00B74CD1" w:rsidP="00B74CD1">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ВІДПОВІДАЛЬНІСТЬ СТОРІН І ДОЗВІЛ СУПЕРЕЧОК</w:t>
      </w:r>
    </w:p>
    <w:p w14:paraId="1D0345CA"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10.1. </w:t>
      </w:r>
      <w:r w:rsidRPr="00B74CD1">
        <w:rPr>
          <w:rFonts w:ascii="Times New Roman" w:eastAsia="Times New Roman" w:hAnsi="Times New Roman" w:cs="Times New Roman"/>
          <w:color w:val="333E48"/>
          <w:spacing w:val="-2"/>
          <w:kern w:val="0"/>
          <w:lang w:eastAsia="uk-UA"/>
          <w14:ligatures w14:val="none"/>
        </w:rPr>
        <w:t>Сторони несуть відповідальність за невиконання або неналежне виконання умов цього Договору у порядку, передбаченому цим Договором та чинним міжнародним та українським законодавством.</w:t>
      </w:r>
    </w:p>
    <w:p w14:paraId="219923F0"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10.2. </w:t>
      </w:r>
      <w:r w:rsidRPr="00B74CD1">
        <w:rPr>
          <w:rFonts w:ascii="Times New Roman" w:eastAsia="Times New Roman" w:hAnsi="Times New Roman" w:cs="Times New Roman"/>
          <w:color w:val="333E48"/>
          <w:spacing w:val="-2"/>
          <w:kern w:val="0"/>
          <w:lang w:eastAsia="uk-UA"/>
          <w14:ligatures w14:val="none"/>
        </w:rPr>
        <w:t>У разі виникнення спорів, пов’язаних з виконанням Сторонами цього Договору, за винятком спорів про стягнення заборгованості з Покупця, Сторони зобов’язуються вирішувати їх шляхом переговорів з дотриманням претензійного ладу. Термін розгляду претензії – 7 (сім) календарних днів із дати її отримання. За суперечками у зв’язку із стягненням заборгованості з Покупця дотримання претензійного порядку не вимагається.</w:t>
      </w:r>
    </w:p>
    <w:p w14:paraId="0B046198"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10.3. </w:t>
      </w:r>
      <w:r w:rsidRPr="00B74CD1">
        <w:rPr>
          <w:rFonts w:ascii="Times New Roman" w:eastAsia="Times New Roman" w:hAnsi="Times New Roman" w:cs="Times New Roman"/>
          <w:color w:val="333E48"/>
          <w:spacing w:val="-2"/>
          <w:kern w:val="0"/>
          <w:lang w:eastAsia="uk-UA"/>
          <w14:ligatures w14:val="none"/>
        </w:rPr>
        <w:t>Усі суперечки, розбіжності чи вимоги, що виникають з цього Договору або у зв’язку з ним, у тому числі стосовно його виконання, порушення, припинення чи недійсності, підлягають дозволу у відповідному суді відповідно до міжнародного та українського матеріального та процесуального права.</w:t>
      </w:r>
    </w:p>
    <w:p w14:paraId="4220A88F" w14:textId="77777777" w:rsidR="00B74CD1" w:rsidRPr="00B74CD1" w:rsidRDefault="00B74CD1" w:rsidP="00B74CD1">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ФОРС-МАЖОРНІ ОБСТАВИНИ</w:t>
      </w:r>
    </w:p>
    <w:p w14:paraId="79EF537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11.1. </w:t>
      </w:r>
      <w:r w:rsidRPr="00B74CD1">
        <w:rPr>
          <w:rFonts w:ascii="Times New Roman" w:eastAsia="Times New Roman" w:hAnsi="Times New Roman" w:cs="Times New Roman"/>
          <w:color w:val="333E48"/>
          <w:spacing w:val="-2"/>
          <w:kern w:val="0"/>
          <w:lang w:eastAsia="uk-UA"/>
          <w14:ligatures w14:val="none"/>
        </w:rPr>
        <w:t>Сторони не несуть відповідальності за невиконання будь-якого зі своїх зобов’язань, за винятком зобов’язань щодо оплати, якщо доведуть, що таке невиконання було викликане форс-мажорними обставинами, тобто подіями або обставинами, які дійсно знаходяться поза контролю такої сторони, що настали після укладання цього Договору, носять непередбачуваний і невідворотний характер.</w:t>
      </w:r>
    </w:p>
    <w:p w14:paraId="6D61A3B7"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br/>
        <w:t>До форс-мажорних обставин належать, зокрема, природні катаклізми, страйки, пожежі, повені, вибухи, зледеніння, війни (як оголошені, так і неоголошені), заколоти, знищення товару, затримки перевізників, викликані аваріями або несприятливими погодними умовами, небезпеки та випадковості на море, ембарго, катастрофи, обмеження, що накладаються державними органами (включаючи розподіли, пріоритети, офіційні вимоги, квоти та ціновий контроль), якщо ці обставини безпосередньо вплинули виконання цього Договору.</w:t>
      </w:r>
    </w:p>
    <w:p w14:paraId="55D29931"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11.2. </w:t>
      </w:r>
      <w:r w:rsidRPr="00B74CD1">
        <w:rPr>
          <w:rFonts w:ascii="Times New Roman" w:eastAsia="Times New Roman" w:hAnsi="Times New Roman" w:cs="Times New Roman"/>
          <w:color w:val="333E48"/>
          <w:spacing w:val="-2"/>
          <w:kern w:val="0"/>
          <w:lang w:eastAsia="uk-UA"/>
          <w14:ligatures w14:val="none"/>
        </w:rPr>
        <w:t>Сторона, для якої стало неможливим виконання зобов’язань за цим Договором через настання форс-мажорних обставин, має негайно інформувати іншу Сторону письмово про виникнення вищезгаданих обставин, а також протягом 30 (тридцяти) календарних днів надати іншій Стороні підтвердження форс-мажорних обставин. Таким підтвердженням буде довідка, сертифікат чи інший відповідний документ, виданий уповноваженим державним органом, розташованим за місцем виникнення форс-мажорних обставин.</w:t>
      </w:r>
    </w:p>
    <w:p w14:paraId="0B4BD46E"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lastRenderedPageBreak/>
        <w:t>11.3. </w:t>
      </w:r>
      <w:r w:rsidRPr="00B74CD1">
        <w:rPr>
          <w:rFonts w:ascii="Times New Roman" w:eastAsia="Times New Roman" w:hAnsi="Times New Roman" w:cs="Times New Roman"/>
          <w:color w:val="333E48"/>
          <w:spacing w:val="-2"/>
          <w:kern w:val="0"/>
          <w:lang w:eastAsia="uk-UA"/>
          <w14:ligatures w14:val="none"/>
        </w:rPr>
        <w:t>Час, який потрібний Сторонам для виконання своїх зобов’язань за цим Договором, буде продовжено на будь-який термін, протягом якого було відкладено виконання через перелічені обставини.</w:t>
      </w:r>
    </w:p>
    <w:p w14:paraId="77213B7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11.4. </w:t>
      </w:r>
      <w:r w:rsidRPr="00B74CD1">
        <w:rPr>
          <w:rFonts w:ascii="Times New Roman" w:eastAsia="Times New Roman" w:hAnsi="Times New Roman" w:cs="Times New Roman"/>
          <w:color w:val="333E48"/>
          <w:spacing w:val="-2"/>
          <w:kern w:val="0"/>
          <w:lang w:eastAsia="uk-UA"/>
          <w14:ligatures w14:val="none"/>
        </w:rPr>
        <w:t>Якщо через дії обставин непереборною сили невиконання зобов’язань за цим Договором триває понад три місяців, кожна із Сторін має право розірвати цей Договір в односторонньому порядку, письмово повідомивши про це інший бік.</w:t>
      </w:r>
    </w:p>
    <w:p w14:paraId="50F2B385"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Незважаючи на настання форс-мажору, перед припиненням цього Договору внаслідок форс-мажорних обставин Сторони здійснюють остаточні взаєморозрахунки.</w:t>
      </w:r>
    </w:p>
    <w:p w14:paraId="09DDE231" w14:textId="77777777" w:rsidR="00B74CD1" w:rsidRPr="00B74CD1" w:rsidRDefault="00B74CD1" w:rsidP="00B74CD1">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t>ІНШІ УМОВИ ДОГОВОРУ</w:t>
      </w:r>
    </w:p>
    <w:p w14:paraId="203B225B"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12.1. </w:t>
      </w:r>
      <w:r w:rsidRPr="00B74CD1">
        <w:rPr>
          <w:rFonts w:ascii="Times New Roman" w:eastAsia="Times New Roman" w:hAnsi="Times New Roman" w:cs="Times New Roman"/>
          <w:color w:val="333E48"/>
          <w:spacing w:val="-2"/>
          <w:kern w:val="0"/>
          <w:lang w:eastAsia="uk-UA"/>
          <w14:ligatures w14:val="none"/>
        </w:rPr>
        <w:t xml:space="preserve">Інформація, що надається Покупцем, є конфіденційною. Інформація про Покупця використовується виключно з метою виконання його Замовлення (надсилання повідомлення продавцеві про замовлення Товару, відправки рекламних повідомлень і </w:t>
      </w:r>
      <w:proofErr w:type="spellStart"/>
      <w:r w:rsidRPr="00B74CD1">
        <w:rPr>
          <w:rFonts w:ascii="Times New Roman" w:eastAsia="Times New Roman" w:hAnsi="Times New Roman" w:cs="Times New Roman"/>
          <w:color w:val="333E48"/>
          <w:spacing w:val="-2"/>
          <w:kern w:val="0"/>
          <w:lang w:eastAsia="uk-UA"/>
          <w14:ligatures w14:val="none"/>
        </w:rPr>
        <w:t>т.д</w:t>
      </w:r>
      <w:proofErr w:type="spellEnd"/>
      <w:r w:rsidRPr="00B74CD1">
        <w:rPr>
          <w:rFonts w:ascii="Times New Roman" w:eastAsia="Times New Roman" w:hAnsi="Times New Roman" w:cs="Times New Roman"/>
          <w:color w:val="333E48"/>
          <w:spacing w:val="-2"/>
          <w:kern w:val="0"/>
          <w:lang w:eastAsia="uk-UA"/>
          <w14:ligatures w14:val="none"/>
        </w:rPr>
        <w:t>.).</w:t>
      </w:r>
    </w:p>
    <w:p w14:paraId="17A1CB8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12.2. </w:t>
      </w:r>
      <w:r w:rsidRPr="00B74CD1">
        <w:rPr>
          <w:rFonts w:ascii="Times New Roman" w:eastAsia="Times New Roman" w:hAnsi="Times New Roman" w:cs="Times New Roman"/>
          <w:color w:val="333E48"/>
          <w:spacing w:val="-2"/>
          <w:kern w:val="0"/>
          <w:lang w:eastAsia="uk-UA"/>
          <w14:ligatures w14:val="none"/>
        </w:rPr>
        <w:t>Власним акцептуванням Договору або реєстрацією на Веб-сайті </w:t>
      </w:r>
      <w:hyperlink r:id="rId28" w:history="1">
        <w:r w:rsidRPr="00B74CD1">
          <w:rPr>
            <w:rFonts w:ascii="Times New Roman" w:eastAsia="Times New Roman" w:hAnsi="Times New Roman" w:cs="Times New Roman"/>
            <w:color w:val="3366FF"/>
            <w:spacing w:val="-2"/>
            <w:kern w:val="0"/>
            <w:u w:val="single"/>
            <w:lang w:eastAsia="uk-UA"/>
            <w14:ligatures w14:val="none"/>
          </w:rPr>
          <w:t>https://imattress.com.ua/</w:t>
        </w:r>
      </w:hyperlink>
      <w:r w:rsidRPr="00B74CD1">
        <w:rPr>
          <w:rFonts w:ascii="Times New Roman" w:eastAsia="Times New Roman" w:hAnsi="Times New Roman" w:cs="Times New Roman"/>
          <w:color w:val="333E48"/>
          <w:spacing w:val="-2"/>
          <w:kern w:val="0"/>
          <w:lang w:eastAsia="uk-UA"/>
          <w14:ligatures w14:val="none"/>
        </w:rPr>
        <w:t> (Заповнення реєстраційної анкети) Покупець добровільно дає згоду на збирання та обробку своїх персональних даних з наступною метою: дані, які стають відомими, будуть використовуватися в комерційних цілях, у тому числі для обробки замовлень на придбання товарів, отримання інформації про замовлення, розсилання телекомунікаційними засобами зв’язку (електронною поштою, мобільним зв’язком) рекламних та спеціальних пропозицій, інформації про акції, розіграші або будь-яку іншу інформацію про діяльність Веб-сайту.</w:t>
      </w:r>
    </w:p>
    <w:p w14:paraId="35091AE3"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color w:val="333E48"/>
          <w:spacing w:val="-2"/>
          <w:kern w:val="0"/>
          <w:lang w:eastAsia="uk-UA"/>
          <w14:ligatures w14:val="none"/>
        </w:rPr>
        <w:br/>
        <w:t>Для цілей, передбачених цим пунктом, Покупцю мають право надсилати листи, повідомлення та матеріали на поштову адресу, e-</w:t>
      </w:r>
      <w:proofErr w:type="spellStart"/>
      <w:r w:rsidRPr="00B74CD1">
        <w:rPr>
          <w:rFonts w:ascii="Times New Roman" w:eastAsia="Times New Roman" w:hAnsi="Times New Roman" w:cs="Times New Roman"/>
          <w:color w:val="333E48"/>
          <w:spacing w:val="-2"/>
          <w:kern w:val="0"/>
          <w:lang w:eastAsia="uk-UA"/>
          <w14:ligatures w14:val="none"/>
        </w:rPr>
        <w:t>mail</w:t>
      </w:r>
      <w:proofErr w:type="spellEnd"/>
      <w:r w:rsidRPr="00B74CD1">
        <w:rPr>
          <w:rFonts w:ascii="Times New Roman" w:eastAsia="Times New Roman" w:hAnsi="Times New Roman" w:cs="Times New Roman"/>
          <w:color w:val="333E48"/>
          <w:spacing w:val="-2"/>
          <w:kern w:val="0"/>
          <w:lang w:eastAsia="uk-UA"/>
          <w14:ligatures w14:val="none"/>
        </w:rPr>
        <w:t xml:space="preserve"> Покупця, а також надсилати SMS-повідомлення, здійснювати дзвінки на вказаний в анкеті телефонний номер.</w:t>
      </w:r>
    </w:p>
    <w:p w14:paraId="39593614"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12.3. </w:t>
      </w:r>
      <w:r w:rsidRPr="00B74CD1">
        <w:rPr>
          <w:rFonts w:ascii="Times New Roman" w:eastAsia="Times New Roman" w:hAnsi="Times New Roman" w:cs="Times New Roman"/>
          <w:color w:val="333E48"/>
          <w:spacing w:val="-2"/>
          <w:kern w:val="0"/>
          <w:lang w:eastAsia="uk-UA"/>
          <w14:ligatures w14:val="none"/>
        </w:rPr>
        <w:t>Покупець дає право здійснювати обробку його персональних даних, у тому числі: поміщати персональні дані до баз даних (без додаткового повідомлення про це), здійснювати довічне зберігання даних, їх накопичення, оновлення, зміна (при необхідності). Продавець зобов’язується забезпечити захист даних від несанкціонованого доступу третіх осіб, не поширювати та не передавати дані будь-якій третій стороні (крім передачі даних пов’язаним особам, комерційним партнерам, особам, уповноваженим Продавцем на здійснення безпосередньої обробки даних для зазначених цілей, а також на обов’язковий запит компетентного державного органу.</w:t>
      </w:r>
    </w:p>
    <w:p w14:paraId="2E7C7F46"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12.4. </w:t>
      </w:r>
      <w:r w:rsidRPr="00B74CD1">
        <w:rPr>
          <w:rFonts w:ascii="Times New Roman" w:eastAsia="Times New Roman" w:hAnsi="Times New Roman" w:cs="Times New Roman"/>
          <w:color w:val="333E48"/>
          <w:spacing w:val="-2"/>
          <w:kern w:val="0"/>
          <w:lang w:eastAsia="uk-UA"/>
          <w14:ligatures w14:val="none"/>
        </w:rPr>
        <w:t>У разі небажання отримувати розсилку, Покупець має право звернутися до Продавця, написавши заяву про відмову від отримання рекламних матеріалів, надіславши його на поштову чи електронну адресу.</w:t>
      </w:r>
    </w:p>
    <w:p w14:paraId="792B6A61" w14:textId="77777777" w:rsidR="00B74CD1" w:rsidRPr="00B74CD1" w:rsidRDefault="00B74CD1" w:rsidP="00B74CD1">
      <w:pPr>
        <w:shd w:val="clear" w:color="auto" w:fill="FFFFFF"/>
        <w:spacing w:after="100" w:afterAutospacing="1" w:line="240" w:lineRule="auto"/>
        <w:jc w:val="both"/>
        <w:rPr>
          <w:rFonts w:ascii="Times New Roman" w:eastAsia="Times New Roman" w:hAnsi="Times New Roman" w:cs="Times New Roman"/>
          <w:color w:val="333E48"/>
          <w:spacing w:val="-2"/>
          <w:kern w:val="0"/>
          <w:lang w:eastAsia="uk-UA"/>
          <w14:ligatures w14:val="none"/>
        </w:rPr>
      </w:pPr>
      <w:r w:rsidRPr="00B74CD1">
        <w:rPr>
          <w:rFonts w:ascii="Times New Roman" w:eastAsia="Times New Roman" w:hAnsi="Times New Roman" w:cs="Times New Roman"/>
          <w:b/>
          <w:bCs/>
          <w:color w:val="333E48"/>
          <w:spacing w:val="-2"/>
          <w:kern w:val="0"/>
          <w:lang w:eastAsia="uk-UA"/>
          <w14:ligatures w14:val="none"/>
        </w:rPr>
        <w:t>12.5. </w:t>
      </w:r>
      <w:r w:rsidRPr="00B74CD1">
        <w:rPr>
          <w:rFonts w:ascii="Times New Roman" w:eastAsia="Times New Roman" w:hAnsi="Times New Roman" w:cs="Times New Roman"/>
          <w:color w:val="333E48"/>
          <w:spacing w:val="-2"/>
          <w:kern w:val="0"/>
          <w:lang w:eastAsia="uk-UA"/>
          <w14:ligatures w14:val="none"/>
        </w:rPr>
        <w:t>Продавець не несе відповідальності за зміст та достовірність інформації, що надається Покупцем під час оформлення замовлення. Покупець несе відповідальність за достовірність зазначеної під час оформлення замовлення інформації.</w:t>
      </w:r>
    </w:p>
    <w:p w14:paraId="2812BBB9" w14:textId="77777777" w:rsidR="00D63958" w:rsidRDefault="00D63958"/>
    <w:sectPr w:rsidR="00D639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70E5"/>
    <w:multiLevelType w:val="multilevel"/>
    <w:tmpl w:val="B44A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74770"/>
    <w:multiLevelType w:val="multilevel"/>
    <w:tmpl w:val="9E40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6046A"/>
    <w:multiLevelType w:val="multilevel"/>
    <w:tmpl w:val="2DA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97FD0"/>
    <w:multiLevelType w:val="multilevel"/>
    <w:tmpl w:val="3A24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72775"/>
    <w:multiLevelType w:val="multilevel"/>
    <w:tmpl w:val="C88A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25D15"/>
    <w:multiLevelType w:val="multilevel"/>
    <w:tmpl w:val="7D04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41E6F"/>
    <w:multiLevelType w:val="multilevel"/>
    <w:tmpl w:val="A594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B5ABF"/>
    <w:multiLevelType w:val="multilevel"/>
    <w:tmpl w:val="237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24B95"/>
    <w:multiLevelType w:val="multilevel"/>
    <w:tmpl w:val="AE5A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CA0E5F"/>
    <w:multiLevelType w:val="multilevel"/>
    <w:tmpl w:val="F0DA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9198B"/>
    <w:multiLevelType w:val="multilevel"/>
    <w:tmpl w:val="204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EE2EC3"/>
    <w:multiLevelType w:val="multilevel"/>
    <w:tmpl w:val="7B94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E05DE"/>
    <w:multiLevelType w:val="multilevel"/>
    <w:tmpl w:val="738C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533C6F"/>
    <w:multiLevelType w:val="multilevel"/>
    <w:tmpl w:val="6C84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D7F9B"/>
    <w:multiLevelType w:val="multilevel"/>
    <w:tmpl w:val="459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B1339"/>
    <w:multiLevelType w:val="multilevel"/>
    <w:tmpl w:val="409E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D5C7A"/>
    <w:multiLevelType w:val="multilevel"/>
    <w:tmpl w:val="F722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1D6A94"/>
    <w:multiLevelType w:val="multilevel"/>
    <w:tmpl w:val="DE0A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C3347F"/>
    <w:multiLevelType w:val="multilevel"/>
    <w:tmpl w:val="79C6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B6031"/>
    <w:multiLevelType w:val="multilevel"/>
    <w:tmpl w:val="0848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74088"/>
    <w:multiLevelType w:val="multilevel"/>
    <w:tmpl w:val="BA1C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15490"/>
    <w:multiLevelType w:val="multilevel"/>
    <w:tmpl w:val="D16C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D7D2F"/>
    <w:multiLevelType w:val="multilevel"/>
    <w:tmpl w:val="8664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346CA4"/>
    <w:multiLevelType w:val="multilevel"/>
    <w:tmpl w:val="3B24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150F5C"/>
    <w:multiLevelType w:val="multilevel"/>
    <w:tmpl w:val="E2CC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7657FA"/>
    <w:multiLevelType w:val="multilevel"/>
    <w:tmpl w:val="9FAE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23672"/>
    <w:multiLevelType w:val="multilevel"/>
    <w:tmpl w:val="DD9A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7100BE"/>
    <w:multiLevelType w:val="multilevel"/>
    <w:tmpl w:val="70A2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FC569B"/>
    <w:multiLevelType w:val="multilevel"/>
    <w:tmpl w:val="8164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3D4620"/>
    <w:multiLevelType w:val="multilevel"/>
    <w:tmpl w:val="F2F6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83391"/>
    <w:multiLevelType w:val="multilevel"/>
    <w:tmpl w:val="13EA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A12620"/>
    <w:multiLevelType w:val="multilevel"/>
    <w:tmpl w:val="B440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263060">
    <w:abstractNumId w:val="27"/>
  </w:num>
  <w:num w:numId="2" w16cid:durableId="762380905">
    <w:abstractNumId w:val="9"/>
  </w:num>
  <w:num w:numId="3" w16cid:durableId="394664950">
    <w:abstractNumId w:val="3"/>
  </w:num>
  <w:num w:numId="4" w16cid:durableId="1136872118">
    <w:abstractNumId w:val="28"/>
  </w:num>
  <w:num w:numId="5" w16cid:durableId="2023123889">
    <w:abstractNumId w:val="23"/>
  </w:num>
  <w:num w:numId="6" w16cid:durableId="1387604783">
    <w:abstractNumId w:val="10"/>
  </w:num>
  <w:num w:numId="7" w16cid:durableId="1734741923">
    <w:abstractNumId w:val="25"/>
  </w:num>
  <w:num w:numId="8" w16cid:durableId="448280628">
    <w:abstractNumId w:val="6"/>
  </w:num>
  <w:num w:numId="9" w16cid:durableId="1530604897">
    <w:abstractNumId w:val="21"/>
  </w:num>
  <w:num w:numId="10" w16cid:durableId="682558139">
    <w:abstractNumId w:val="5"/>
  </w:num>
  <w:num w:numId="11" w16cid:durableId="1555893387">
    <w:abstractNumId w:val="29"/>
  </w:num>
  <w:num w:numId="12" w16cid:durableId="1309675692">
    <w:abstractNumId w:val="26"/>
  </w:num>
  <w:num w:numId="13" w16cid:durableId="2068215452">
    <w:abstractNumId w:val="22"/>
  </w:num>
  <w:num w:numId="14" w16cid:durableId="374894184">
    <w:abstractNumId w:val="30"/>
  </w:num>
  <w:num w:numId="15" w16cid:durableId="1218542675">
    <w:abstractNumId w:val="20"/>
  </w:num>
  <w:num w:numId="16" w16cid:durableId="67774115">
    <w:abstractNumId w:val="13"/>
  </w:num>
  <w:num w:numId="17" w16cid:durableId="546334590">
    <w:abstractNumId w:val="24"/>
  </w:num>
  <w:num w:numId="18" w16cid:durableId="1931886974">
    <w:abstractNumId w:val="2"/>
  </w:num>
  <w:num w:numId="19" w16cid:durableId="1668946335">
    <w:abstractNumId w:val="17"/>
  </w:num>
  <w:num w:numId="20" w16cid:durableId="1036007417">
    <w:abstractNumId w:val="7"/>
  </w:num>
  <w:num w:numId="21" w16cid:durableId="755368313">
    <w:abstractNumId w:val="4"/>
  </w:num>
  <w:num w:numId="22" w16cid:durableId="94520832">
    <w:abstractNumId w:val="8"/>
  </w:num>
  <w:num w:numId="23" w16cid:durableId="2121219639">
    <w:abstractNumId w:val="11"/>
  </w:num>
  <w:num w:numId="24" w16cid:durableId="175193857">
    <w:abstractNumId w:val="1"/>
  </w:num>
  <w:num w:numId="25" w16cid:durableId="157312194">
    <w:abstractNumId w:val="18"/>
  </w:num>
  <w:num w:numId="26" w16cid:durableId="797450163">
    <w:abstractNumId w:val="16"/>
  </w:num>
  <w:num w:numId="27" w16cid:durableId="1250505582">
    <w:abstractNumId w:val="15"/>
  </w:num>
  <w:num w:numId="28" w16cid:durableId="832372770">
    <w:abstractNumId w:val="12"/>
  </w:num>
  <w:num w:numId="29" w16cid:durableId="2119908295">
    <w:abstractNumId w:val="14"/>
  </w:num>
  <w:num w:numId="30" w16cid:durableId="790396024">
    <w:abstractNumId w:val="31"/>
  </w:num>
  <w:num w:numId="31" w16cid:durableId="267277180">
    <w:abstractNumId w:val="19"/>
  </w:num>
  <w:num w:numId="32" w16cid:durableId="95402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58"/>
    <w:rsid w:val="00426CF5"/>
    <w:rsid w:val="00B74CD1"/>
    <w:rsid w:val="00D63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0203"/>
  <w15:chartTrackingRefBased/>
  <w15:docId w15:val="{E3B2A25C-3FFA-4D26-884C-FCF30B0C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39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39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39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39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39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39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39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9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9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639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9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9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9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958"/>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9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958"/>
    <w:rPr>
      <w:rFonts w:eastAsiaTheme="majorEastAsia" w:cstheme="majorBidi"/>
      <w:color w:val="272727" w:themeColor="text1" w:themeTint="D8"/>
    </w:rPr>
  </w:style>
  <w:style w:type="paragraph" w:styleId="a3">
    <w:name w:val="Title"/>
    <w:basedOn w:val="a"/>
    <w:next w:val="a"/>
    <w:link w:val="a4"/>
    <w:uiPriority w:val="10"/>
    <w:qFormat/>
    <w:rsid w:val="00D6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3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9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39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3958"/>
    <w:pPr>
      <w:spacing w:before="160"/>
      <w:jc w:val="center"/>
    </w:pPr>
    <w:rPr>
      <w:i/>
      <w:iCs/>
      <w:color w:val="404040" w:themeColor="text1" w:themeTint="BF"/>
    </w:rPr>
  </w:style>
  <w:style w:type="character" w:customStyle="1" w:styleId="22">
    <w:name w:val="Цитата 2 Знак"/>
    <w:basedOn w:val="a0"/>
    <w:link w:val="21"/>
    <w:uiPriority w:val="29"/>
    <w:rsid w:val="00D63958"/>
    <w:rPr>
      <w:i/>
      <w:iCs/>
      <w:color w:val="404040" w:themeColor="text1" w:themeTint="BF"/>
    </w:rPr>
  </w:style>
  <w:style w:type="paragraph" w:styleId="a7">
    <w:name w:val="List Paragraph"/>
    <w:basedOn w:val="a"/>
    <w:uiPriority w:val="34"/>
    <w:qFormat/>
    <w:rsid w:val="00D63958"/>
    <w:pPr>
      <w:ind w:left="720"/>
      <w:contextualSpacing/>
    </w:pPr>
  </w:style>
  <w:style w:type="character" w:styleId="a8">
    <w:name w:val="Intense Emphasis"/>
    <w:basedOn w:val="a0"/>
    <w:uiPriority w:val="21"/>
    <w:qFormat/>
    <w:rsid w:val="00D63958"/>
    <w:rPr>
      <w:i/>
      <w:iCs/>
      <w:color w:val="0F4761" w:themeColor="accent1" w:themeShade="BF"/>
    </w:rPr>
  </w:style>
  <w:style w:type="paragraph" w:styleId="a9">
    <w:name w:val="Intense Quote"/>
    <w:basedOn w:val="a"/>
    <w:next w:val="a"/>
    <w:link w:val="aa"/>
    <w:uiPriority w:val="30"/>
    <w:qFormat/>
    <w:rsid w:val="00D6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63958"/>
    <w:rPr>
      <w:i/>
      <w:iCs/>
      <w:color w:val="0F4761" w:themeColor="accent1" w:themeShade="BF"/>
    </w:rPr>
  </w:style>
  <w:style w:type="character" w:styleId="ab">
    <w:name w:val="Intense Reference"/>
    <w:basedOn w:val="a0"/>
    <w:uiPriority w:val="32"/>
    <w:qFormat/>
    <w:rsid w:val="00D63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122054">
      <w:bodyDiv w:val="1"/>
      <w:marLeft w:val="0"/>
      <w:marRight w:val="0"/>
      <w:marTop w:val="0"/>
      <w:marBottom w:val="0"/>
      <w:divBdr>
        <w:top w:val="none" w:sz="0" w:space="0" w:color="auto"/>
        <w:left w:val="none" w:sz="0" w:space="0" w:color="auto"/>
        <w:bottom w:val="none" w:sz="0" w:space="0" w:color="auto"/>
        <w:right w:val="none" w:sz="0" w:space="0" w:color="auto"/>
      </w:divBdr>
      <w:divsChild>
        <w:div w:id="271012051">
          <w:marLeft w:val="0"/>
          <w:marRight w:val="0"/>
          <w:marTop w:val="0"/>
          <w:marBottom w:val="0"/>
          <w:divBdr>
            <w:top w:val="none" w:sz="0" w:space="0" w:color="auto"/>
            <w:left w:val="none" w:sz="0" w:space="0" w:color="auto"/>
            <w:bottom w:val="none" w:sz="0" w:space="0" w:color="auto"/>
            <w:right w:val="none" w:sz="0" w:space="0" w:color="auto"/>
          </w:divBdr>
        </w:div>
      </w:divsChild>
    </w:div>
    <w:div w:id="1840923960">
      <w:bodyDiv w:val="1"/>
      <w:marLeft w:val="0"/>
      <w:marRight w:val="0"/>
      <w:marTop w:val="0"/>
      <w:marBottom w:val="0"/>
      <w:divBdr>
        <w:top w:val="none" w:sz="0" w:space="0" w:color="auto"/>
        <w:left w:val="none" w:sz="0" w:space="0" w:color="auto"/>
        <w:bottom w:val="none" w:sz="0" w:space="0" w:color="auto"/>
        <w:right w:val="none" w:sz="0" w:space="0" w:color="auto"/>
      </w:divBdr>
      <w:divsChild>
        <w:div w:id="472792243">
          <w:marLeft w:val="0"/>
          <w:marRight w:val="0"/>
          <w:marTop w:val="0"/>
          <w:marBottom w:val="686"/>
          <w:divBdr>
            <w:top w:val="none" w:sz="0" w:space="0" w:color="auto"/>
            <w:left w:val="none" w:sz="0" w:space="0" w:color="auto"/>
            <w:bottom w:val="none" w:sz="0" w:space="0" w:color="auto"/>
            <w:right w:val="none" w:sz="0" w:space="0" w:color="auto"/>
          </w:divBdr>
          <w:divsChild>
            <w:div w:id="1944143784">
              <w:marLeft w:val="0"/>
              <w:marRight w:val="0"/>
              <w:marTop w:val="0"/>
              <w:marBottom w:val="0"/>
              <w:divBdr>
                <w:top w:val="none" w:sz="0" w:space="0" w:color="auto"/>
                <w:left w:val="none" w:sz="0" w:space="0" w:color="auto"/>
                <w:bottom w:val="none" w:sz="0" w:space="0" w:color="auto"/>
                <w:right w:val="none" w:sz="0" w:space="0" w:color="auto"/>
              </w:divBdr>
              <w:divsChild>
                <w:div w:id="56172496">
                  <w:marLeft w:val="0"/>
                  <w:marRight w:val="0"/>
                  <w:marTop w:val="0"/>
                  <w:marBottom w:val="0"/>
                  <w:divBdr>
                    <w:top w:val="none" w:sz="0" w:space="0" w:color="auto"/>
                    <w:left w:val="none" w:sz="0" w:space="0" w:color="auto"/>
                    <w:bottom w:val="none" w:sz="0" w:space="0" w:color="auto"/>
                    <w:right w:val="none" w:sz="0" w:space="0" w:color="auto"/>
                  </w:divBdr>
                  <w:divsChild>
                    <w:div w:id="1159661258">
                      <w:marLeft w:val="0"/>
                      <w:marRight w:val="0"/>
                      <w:marTop w:val="0"/>
                      <w:marBottom w:val="0"/>
                      <w:divBdr>
                        <w:top w:val="none" w:sz="0" w:space="0" w:color="auto"/>
                        <w:left w:val="none" w:sz="0" w:space="0" w:color="auto"/>
                        <w:bottom w:val="none" w:sz="0" w:space="0" w:color="auto"/>
                        <w:right w:val="none" w:sz="0" w:space="0" w:color="auto"/>
                      </w:divBdr>
                      <w:divsChild>
                        <w:div w:id="18596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3676">
          <w:marLeft w:val="0"/>
          <w:marRight w:val="0"/>
          <w:marTop w:val="0"/>
          <w:marBottom w:val="0"/>
          <w:divBdr>
            <w:top w:val="none" w:sz="0" w:space="0" w:color="auto"/>
            <w:left w:val="none" w:sz="0" w:space="0" w:color="auto"/>
            <w:bottom w:val="none" w:sz="0" w:space="0" w:color="auto"/>
            <w:right w:val="none" w:sz="0" w:space="0" w:color="auto"/>
          </w:divBdr>
          <w:divsChild>
            <w:div w:id="222718029">
              <w:marLeft w:val="0"/>
              <w:marRight w:val="0"/>
              <w:marTop w:val="0"/>
              <w:marBottom w:val="0"/>
              <w:divBdr>
                <w:top w:val="single" w:sz="6" w:space="15" w:color="DDDDDD"/>
                <w:left w:val="none" w:sz="0" w:space="0" w:color="auto"/>
                <w:bottom w:val="single" w:sz="6" w:space="15" w:color="DDDDDD"/>
                <w:right w:val="none" w:sz="0" w:space="0" w:color="auto"/>
              </w:divBdr>
              <w:divsChild>
                <w:div w:id="1543908022">
                  <w:marLeft w:val="0"/>
                  <w:marRight w:val="0"/>
                  <w:marTop w:val="0"/>
                  <w:marBottom w:val="0"/>
                  <w:divBdr>
                    <w:top w:val="none" w:sz="0" w:space="0" w:color="auto"/>
                    <w:left w:val="none" w:sz="0" w:space="0" w:color="auto"/>
                    <w:bottom w:val="none" w:sz="0" w:space="0" w:color="auto"/>
                    <w:right w:val="none" w:sz="0" w:space="0" w:color="auto"/>
                  </w:divBdr>
                  <w:divsChild>
                    <w:div w:id="755442022">
                      <w:marLeft w:val="0"/>
                      <w:marRight w:val="0"/>
                      <w:marTop w:val="0"/>
                      <w:marBottom w:val="0"/>
                      <w:divBdr>
                        <w:top w:val="none" w:sz="0" w:space="0" w:color="auto"/>
                        <w:left w:val="none" w:sz="0" w:space="0" w:color="auto"/>
                        <w:bottom w:val="none" w:sz="0" w:space="0" w:color="auto"/>
                        <w:right w:val="none" w:sz="0" w:space="0" w:color="auto"/>
                      </w:divBdr>
                      <w:divsChild>
                        <w:div w:id="979311558">
                          <w:marLeft w:val="0"/>
                          <w:marRight w:val="0"/>
                          <w:marTop w:val="0"/>
                          <w:marBottom w:val="0"/>
                          <w:divBdr>
                            <w:top w:val="none" w:sz="0" w:space="0" w:color="auto"/>
                            <w:left w:val="none" w:sz="0" w:space="0" w:color="auto"/>
                            <w:bottom w:val="none" w:sz="0" w:space="0" w:color="auto"/>
                            <w:right w:val="none" w:sz="0" w:space="0" w:color="auto"/>
                          </w:divBdr>
                        </w:div>
                        <w:div w:id="146212894">
                          <w:marLeft w:val="0"/>
                          <w:marRight w:val="0"/>
                          <w:marTop w:val="0"/>
                          <w:marBottom w:val="0"/>
                          <w:divBdr>
                            <w:top w:val="none" w:sz="0" w:space="0" w:color="auto"/>
                            <w:left w:val="none" w:sz="0" w:space="0" w:color="auto"/>
                            <w:bottom w:val="none" w:sz="0" w:space="0" w:color="auto"/>
                            <w:right w:val="none" w:sz="0" w:space="0" w:color="auto"/>
                          </w:divBdr>
                        </w:div>
                        <w:div w:id="1849903557">
                          <w:marLeft w:val="0"/>
                          <w:marRight w:val="0"/>
                          <w:marTop w:val="0"/>
                          <w:marBottom w:val="0"/>
                          <w:divBdr>
                            <w:top w:val="none" w:sz="0" w:space="0" w:color="auto"/>
                            <w:left w:val="none" w:sz="0" w:space="0" w:color="auto"/>
                            <w:bottom w:val="none" w:sz="0" w:space="0" w:color="auto"/>
                            <w:right w:val="none" w:sz="0" w:space="0" w:color="auto"/>
                          </w:divBdr>
                        </w:div>
                        <w:div w:id="497623494">
                          <w:marLeft w:val="0"/>
                          <w:marRight w:val="0"/>
                          <w:marTop w:val="0"/>
                          <w:marBottom w:val="0"/>
                          <w:divBdr>
                            <w:top w:val="none" w:sz="0" w:space="0" w:color="auto"/>
                            <w:left w:val="none" w:sz="0" w:space="0" w:color="auto"/>
                            <w:bottom w:val="none" w:sz="0" w:space="0" w:color="auto"/>
                            <w:right w:val="none" w:sz="0" w:space="0" w:color="auto"/>
                          </w:divBdr>
                        </w:div>
                        <w:div w:id="857934684">
                          <w:marLeft w:val="0"/>
                          <w:marRight w:val="0"/>
                          <w:marTop w:val="0"/>
                          <w:marBottom w:val="0"/>
                          <w:divBdr>
                            <w:top w:val="none" w:sz="0" w:space="0" w:color="auto"/>
                            <w:left w:val="none" w:sz="0" w:space="0" w:color="auto"/>
                            <w:bottom w:val="none" w:sz="0" w:space="0" w:color="auto"/>
                            <w:right w:val="none" w:sz="0" w:space="0" w:color="auto"/>
                          </w:divBdr>
                        </w:div>
                        <w:div w:id="1629160483">
                          <w:marLeft w:val="0"/>
                          <w:marRight w:val="0"/>
                          <w:marTop w:val="0"/>
                          <w:marBottom w:val="0"/>
                          <w:divBdr>
                            <w:top w:val="none" w:sz="0" w:space="0" w:color="auto"/>
                            <w:left w:val="none" w:sz="0" w:space="0" w:color="auto"/>
                            <w:bottom w:val="none" w:sz="0" w:space="0" w:color="auto"/>
                            <w:right w:val="none" w:sz="0" w:space="0" w:color="auto"/>
                          </w:divBdr>
                        </w:div>
                        <w:div w:id="1056195856">
                          <w:marLeft w:val="0"/>
                          <w:marRight w:val="0"/>
                          <w:marTop w:val="0"/>
                          <w:marBottom w:val="0"/>
                          <w:divBdr>
                            <w:top w:val="none" w:sz="0" w:space="0" w:color="auto"/>
                            <w:left w:val="none" w:sz="0" w:space="0" w:color="auto"/>
                            <w:bottom w:val="none" w:sz="0" w:space="0" w:color="auto"/>
                            <w:right w:val="none" w:sz="0" w:space="0" w:color="auto"/>
                          </w:divBdr>
                        </w:div>
                        <w:div w:id="277564532">
                          <w:marLeft w:val="0"/>
                          <w:marRight w:val="0"/>
                          <w:marTop w:val="0"/>
                          <w:marBottom w:val="0"/>
                          <w:divBdr>
                            <w:top w:val="none" w:sz="0" w:space="0" w:color="auto"/>
                            <w:left w:val="none" w:sz="0" w:space="0" w:color="auto"/>
                            <w:bottom w:val="none" w:sz="0" w:space="0" w:color="auto"/>
                            <w:right w:val="none" w:sz="0" w:space="0" w:color="auto"/>
                          </w:divBdr>
                        </w:div>
                        <w:div w:id="691998889">
                          <w:marLeft w:val="0"/>
                          <w:marRight w:val="0"/>
                          <w:marTop w:val="0"/>
                          <w:marBottom w:val="0"/>
                          <w:divBdr>
                            <w:top w:val="none" w:sz="0" w:space="0" w:color="auto"/>
                            <w:left w:val="none" w:sz="0" w:space="0" w:color="auto"/>
                            <w:bottom w:val="none" w:sz="0" w:space="0" w:color="auto"/>
                            <w:right w:val="none" w:sz="0" w:space="0" w:color="auto"/>
                          </w:divBdr>
                        </w:div>
                        <w:div w:id="1108697513">
                          <w:marLeft w:val="0"/>
                          <w:marRight w:val="0"/>
                          <w:marTop w:val="0"/>
                          <w:marBottom w:val="0"/>
                          <w:divBdr>
                            <w:top w:val="none" w:sz="0" w:space="0" w:color="auto"/>
                            <w:left w:val="none" w:sz="0" w:space="0" w:color="auto"/>
                            <w:bottom w:val="none" w:sz="0" w:space="0" w:color="auto"/>
                            <w:right w:val="none" w:sz="0" w:space="0" w:color="auto"/>
                          </w:divBdr>
                        </w:div>
                        <w:div w:id="10232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ttress.com.ua/uk/" TargetMode="External"/><Relationship Id="rId13" Type="http://schemas.openxmlformats.org/officeDocument/2006/relationships/hyperlink" Target="https://imattress.com.ua/uk/" TargetMode="External"/><Relationship Id="rId18" Type="http://schemas.openxmlformats.org/officeDocument/2006/relationships/hyperlink" Target="https://imattress.com.ua/uk/" TargetMode="External"/><Relationship Id="rId26" Type="http://schemas.openxmlformats.org/officeDocument/2006/relationships/hyperlink" Target="mailto:imattress.info@gmail.com" TargetMode="External"/><Relationship Id="rId3" Type="http://schemas.openxmlformats.org/officeDocument/2006/relationships/settings" Target="settings.xml"/><Relationship Id="rId21" Type="http://schemas.openxmlformats.org/officeDocument/2006/relationships/hyperlink" Target="https://imattress.com.ua/uk/" TargetMode="External"/><Relationship Id="rId7" Type="http://schemas.openxmlformats.org/officeDocument/2006/relationships/hyperlink" Target="https://imattress.com.ua/uk/" TargetMode="External"/><Relationship Id="rId12" Type="http://schemas.openxmlformats.org/officeDocument/2006/relationships/hyperlink" Target="https://imattress.com.ua/uk/" TargetMode="External"/><Relationship Id="rId17" Type="http://schemas.openxmlformats.org/officeDocument/2006/relationships/hyperlink" Target="https://imattress.com.ua/uk/" TargetMode="External"/><Relationship Id="rId25" Type="http://schemas.openxmlformats.org/officeDocument/2006/relationships/hyperlink" Target="https://imattress.com.ua/uk/" TargetMode="External"/><Relationship Id="rId2" Type="http://schemas.openxmlformats.org/officeDocument/2006/relationships/styles" Target="styles.xml"/><Relationship Id="rId16" Type="http://schemas.openxmlformats.org/officeDocument/2006/relationships/hyperlink" Target="https://imattress.com.ua/uk/" TargetMode="External"/><Relationship Id="rId20" Type="http://schemas.openxmlformats.org/officeDocument/2006/relationships/hyperlink" Target="https://imattress.com.ua/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mattress.com.ua/uk/" TargetMode="External"/><Relationship Id="rId11" Type="http://schemas.openxmlformats.org/officeDocument/2006/relationships/hyperlink" Target="https://imattress.com.ua/uk/" TargetMode="External"/><Relationship Id="rId24" Type="http://schemas.openxmlformats.org/officeDocument/2006/relationships/hyperlink" Target="https://imattress.com.ua/uk/" TargetMode="External"/><Relationship Id="rId5" Type="http://schemas.openxmlformats.org/officeDocument/2006/relationships/hyperlink" Target="https://imattress.com.ua/uk/" TargetMode="External"/><Relationship Id="rId15" Type="http://schemas.openxmlformats.org/officeDocument/2006/relationships/hyperlink" Target="https://imattress.com.ua/uk/" TargetMode="External"/><Relationship Id="rId23" Type="http://schemas.openxmlformats.org/officeDocument/2006/relationships/hyperlink" Target="https://imattress.com.ua/uk/" TargetMode="External"/><Relationship Id="rId28" Type="http://schemas.openxmlformats.org/officeDocument/2006/relationships/hyperlink" Target="https://imattress.com.ua/uk/" TargetMode="External"/><Relationship Id="rId10" Type="http://schemas.openxmlformats.org/officeDocument/2006/relationships/hyperlink" Target="https://imattress.com.ua/uk/" TargetMode="External"/><Relationship Id="rId19" Type="http://schemas.openxmlformats.org/officeDocument/2006/relationships/hyperlink" Target="https://imattress.com.ua/uk/" TargetMode="External"/><Relationship Id="rId4" Type="http://schemas.openxmlformats.org/officeDocument/2006/relationships/webSettings" Target="webSettings.xml"/><Relationship Id="rId9" Type="http://schemas.openxmlformats.org/officeDocument/2006/relationships/hyperlink" Target="https://imattress.com.ua/uk/" TargetMode="External"/><Relationship Id="rId14" Type="http://schemas.openxmlformats.org/officeDocument/2006/relationships/hyperlink" Target="https://imattress.com.ua/uk/" TargetMode="External"/><Relationship Id="rId22" Type="http://schemas.openxmlformats.org/officeDocument/2006/relationships/hyperlink" Target="https://imattress.com.ua/uk/" TargetMode="External"/><Relationship Id="rId27" Type="http://schemas.openxmlformats.org/officeDocument/2006/relationships/hyperlink" Target="https://imattress.com.ua/u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11559</Words>
  <Characters>6589</Characters>
  <Application>Microsoft Office Word</Application>
  <DocSecurity>0</DocSecurity>
  <Lines>54</Lines>
  <Paragraphs>36</Paragraphs>
  <ScaleCrop>false</ScaleCrop>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Мельник</dc:creator>
  <cp:keywords/>
  <dc:description/>
  <cp:lastModifiedBy>Сергій Мельник</cp:lastModifiedBy>
  <cp:revision>2</cp:revision>
  <dcterms:created xsi:type="dcterms:W3CDTF">2024-12-06T13:25:00Z</dcterms:created>
  <dcterms:modified xsi:type="dcterms:W3CDTF">2024-12-06T13:28:00Z</dcterms:modified>
</cp:coreProperties>
</file>